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DABB" w14:textId="33FB29D6" w:rsidR="00B768D4" w:rsidRDefault="00B768D4" w:rsidP="00FC42F3">
      <w:pPr>
        <w:tabs>
          <w:tab w:val="center" w:pos="4819"/>
          <w:tab w:val="right" w:pos="9638"/>
        </w:tabs>
        <w:spacing w:before="120" w:after="120" w:line="240" w:lineRule="auto"/>
        <w:ind w:left="340" w:right="340"/>
        <w:jc w:val="center"/>
        <w:rPr>
          <w:rFonts w:ascii="Times New Roman" w:hAnsi="Times New Roman" w:cs="Times New Roman"/>
          <w:b/>
          <w:sz w:val="24"/>
          <w:szCs w:val="24"/>
        </w:rPr>
      </w:pPr>
      <w:bookmarkStart w:id="0" w:name="_GoBack"/>
      <w:r w:rsidRPr="00F13407">
        <w:rPr>
          <w:rFonts w:ascii="Times New Roman" w:hAnsi="Times New Roman" w:cs="Times New Roman"/>
          <w:b/>
          <w:sz w:val="24"/>
          <w:szCs w:val="24"/>
        </w:rPr>
        <w:t>Informativa sul trattamento dei dati personali</w:t>
      </w:r>
    </w:p>
    <w:p w14:paraId="371288D4" w14:textId="77777777" w:rsidR="00F503F3" w:rsidRDefault="00B458CA" w:rsidP="00F13407">
      <w:pPr>
        <w:tabs>
          <w:tab w:val="center" w:pos="4819"/>
          <w:tab w:val="right" w:pos="9638"/>
        </w:tabs>
        <w:spacing w:before="120" w:after="120" w:line="240" w:lineRule="auto"/>
        <w:ind w:left="340" w:right="340"/>
        <w:jc w:val="center"/>
        <w:rPr>
          <w:rFonts w:ascii="Times New Roman" w:hAnsi="Times New Roman" w:cs="Times New Roman"/>
          <w:b/>
          <w:sz w:val="24"/>
          <w:szCs w:val="24"/>
        </w:rPr>
      </w:pPr>
      <w:r>
        <w:rPr>
          <w:rFonts w:ascii="Times New Roman" w:hAnsi="Times New Roman" w:cs="Times New Roman"/>
          <w:b/>
          <w:sz w:val="24"/>
          <w:szCs w:val="24"/>
        </w:rPr>
        <w:t xml:space="preserve">per </w:t>
      </w:r>
      <w:r w:rsidR="00053A90">
        <w:rPr>
          <w:rFonts w:ascii="Times New Roman" w:hAnsi="Times New Roman" w:cs="Times New Roman"/>
          <w:b/>
          <w:sz w:val="24"/>
          <w:szCs w:val="24"/>
        </w:rPr>
        <w:t>la verifica del</w:t>
      </w:r>
      <w:r w:rsidR="00B2069B">
        <w:rPr>
          <w:rFonts w:ascii="Times New Roman" w:hAnsi="Times New Roman" w:cs="Times New Roman"/>
          <w:b/>
          <w:sz w:val="24"/>
          <w:szCs w:val="24"/>
        </w:rPr>
        <w:t xml:space="preserve"> possesso delle</w:t>
      </w:r>
      <w:r w:rsidR="00053A90">
        <w:rPr>
          <w:rFonts w:ascii="Times New Roman" w:hAnsi="Times New Roman" w:cs="Times New Roman"/>
          <w:b/>
          <w:sz w:val="24"/>
          <w:szCs w:val="24"/>
        </w:rPr>
        <w:t xml:space="preserve"> </w:t>
      </w:r>
      <w:r w:rsidR="00053A90" w:rsidRPr="00737346">
        <w:rPr>
          <w:rFonts w:ascii="Times New Roman" w:hAnsi="Times New Roman" w:cs="Times New Roman"/>
          <w:b/>
          <w:sz w:val="24"/>
          <w:szCs w:val="24"/>
        </w:rPr>
        <w:t>certificazioni verdi</w:t>
      </w:r>
      <w:r w:rsidR="007735C8" w:rsidRPr="00737346">
        <w:t xml:space="preserve"> </w:t>
      </w:r>
      <w:r w:rsidR="007735C8" w:rsidRPr="00737346">
        <w:rPr>
          <w:rFonts w:ascii="Times New Roman" w:hAnsi="Times New Roman" w:cs="Times New Roman"/>
          <w:b/>
          <w:sz w:val="24"/>
          <w:szCs w:val="24"/>
        </w:rPr>
        <w:t xml:space="preserve">COVID-19 </w:t>
      </w:r>
    </w:p>
    <w:p w14:paraId="4580B4C8" w14:textId="69B3F031" w:rsidR="00D16C75" w:rsidRPr="00737346" w:rsidRDefault="008655A6" w:rsidP="00F13407">
      <w:pPr>
        <w:tabs>
          <w:tab w:val="center" w:pos="4819"/>
          <w:tab w:val="right" w:pos="9638"/>
        </w:tabs>
        <w:spacing w:before="120" w:after="120" w:line="240" w:lineRule="auto"/>
        <w:ind w:left="340" w:right="340"/>
        <w:jc w:val="center"/>
        <w:rPr>
          <w:rFonts w:ascii="Times New Roman" w:hAnsi="Times New Roman" w:cs="Times New Roman"/>
          <w:b/>
          <w:sz w:val="24"/>
          <w:szCs w:val="24"/>
        </w:rPr>
      </w:pPr>
      <w:r w:rsidRPr="00737346">
        <w:rPr>
          <w:rFonts w:ascii="Times New Roman" w:hAnsi="Times New Roman" w:cs="Times New Roman"/>
          <w:b/>
          <w:sz w:val="24"/>
          <w:szCs w:val="24"/>
        </w:rPr>
        <w:t>del personale</w:t>
      </w:r>
      <w:r w:rsidR="007735C8" w:rsidRPr="00737346">
        <w:rPr>
          <w:rFonts w:ascii="Times New Roman" w:hAnsi="Times New Roman" w:cs="Times New Roman"/>
          <w:b/>
          <w:sz w:val="24"/>
          <w:szCs w:val="24"/>
        </w:rPr>
        <w:t xml:space="preserve"> </w:t>
      </w:r>
      <w:r w:rsidR="00F503F3">
        <w:rPr>
          <w:rFonts w:ascii="Times New Roman" w:hAnsi="Times New Roman" w:cs="Times New Roman"/>
          <w:b/>
          <w:sz w:val="24"/>
          <w:szCs w:val="24"/>
        </w:rPr>
        <w:t>docente e ATA</w:t>
      </w:r>
      <w:bookmarkEnd w:id="0"/>
    </w:p>
    <w:p w14:paraId="480709AE" w14:textId="5AB99536" w:rsidR="00B768D4" w:rsidRDefault="00B768D4" w:rsidP="00F13407">
      <w:pPr>
        <w:tabs>
          <w:tab w:val="center" w:pos="4819"/>
          <w:tab w:val="left" w:pos="7241"/>
          <w:tab w:val="right" w:pos="9638"/>
        </w:tabs>
        <w:spacing w:before="120" w:after="120" w:line="240" w:lineRule="auto"/>
        <w:ind w:left="340" w:right="340"/>
        <w:jc w:val="center"/>
        <w:rPr>
          <w:rFonts w:ascii="Times New Roman" w:hAnsi="Times New Roman" w:cs="Times New Roman"/>
          <w:b/>
          <w:sz w:val="24"/>
          <w:szCs w:val="24"/>
        </w:rPr>
      </w:pPr>
      <w:r w:rsidRPr="00737346">
        <w:rPr>
          <w:rFonts w:ascii="Times New Roman" w:hAnsi="Times New Roman" w:cs="Times New Roman"/>
          <w:b/>
          <w:sz w:val="24"/>
          <w:szCs w:val="24"/>
        </w:rPr>
        <w:t>(</w:t>
      </w:r>
      <w:bookmarkStart w:id="1" w:name="_Hlk81382206"/>
      <w:r w:rsidRPr="00737346">
        <w:rPr>
          <w:rFonts w:ascii="Times New Roman" w:hAnsi="Times New Roman" w:cs="Times New Roman"/>
          <w:b/>
          <w:sz w:val="24"/>
          <w:szCs w:val="24"/>
        </w:rPr>
        <w:t>Ar</w:t>
      </w:r>
      <w:r w:rsidR="00253CBB" w:rsidRPr="00B56E13">
        <w:rPr>
          <w:rFonts w:ascii="Times New Roman" w:hAnsi="Times New Roman" w:cs="Times New Roman"/>
          <w:b/>
          <w:sz w:val="24"/>
          <w:szCs w:val="24"/>
        </w:rPr>
        <w:t>t</w:t>
      </w:r>
      <w:r w:rsidRPr="00B56E13">
        <w:rPr>
          <w:rFonts w:ascii="Times New Roman" w:hAnsi="Times New Roman" w:cs="Times New Roman"/>
          <w:b/>
          <w:sz w:val="24"/>
          <w:szCs w:val="24"/>
        </w:rPr>
        <w:t>.</w:t>
      </w:r>
      <w:r w:rsidR="00253CBB" w:rsidRPr="00B56E13">
        <w:rPr>
          <w:rFonts w:ascii="Times New Roman" w:hAnsi="Times New Roman" w:cs="Times New Roman"/>
          <w:b/>
          <w:sz w:val="24"/>
          <w:szCs w:val="24"/>
        </w:rPr>
        <w:t xml:space="preserve"> </w:t>
      </w:r>
      <w:r w:rsidRPr="00737346">
        <w:rPr>
          <w:rFonts w:ascii="Times New Roman" w:hAnsi="Times New Roman" w:cs="Times New Roman"/>
          <w:b/>
          <w:sz w:val="24"/>
          <w:szCs w:val="24"/>
        </w:rPr>
        <w:t xml:space="preserve">14 </w:t>
      </w:r>
      <w:bookmarkEnd w:id="1"/>
      <w:r w:rsidRPr="00F13407">
        <w:rPr>
          <w:rFonts w:ascii="Times New Roman" w:hAnsi="Times New Roman" w:cs="Times New Roman"/>
          <w:b/>
          <w:sz w:val="24"/>
          <w:szCs w:val="24"/>
        </w:rPr>
        <w:t>del Regolamento UE 679/2016)</w:t>
      </w:r>
      <w:r w:rsidR="00776F6E">
        <w:rPr>
          <w:rFonts w:ascii="Times New Roman" w:hAnsi="Times New Roman" w:cs="Times New Roman"/>
          <w:b/>
          <w:sz w:val="24"/>
          <w:szCs w:val="24"/>
        </w:rPr>
        <w:br/>
        <w:t xml:space="preserve">- </w:t>
      </w:r>
      <w:r w:rsidR="009B234D">
        <w:rPr>
          <w:rFonts w:ascii="Times New Roman" w:hAnsi="Times New Roman" w:cs="Times New Roman"/>
          <w:b/>
          <w:sz w:val="24"/>
          <w:szCs w:val="24"/>
        </w:rPr>
        <w:t>AGGIORNAMENTO</w:t>
      </w:r>
      <w:r w:rsidR="00776F6E">
        <w:rPr>
          <w:rFonts w:ascii="Times New Roman" w:hAnsi="Times New Roman" w:cs="Times New Roman"/>
          <w:b/>
          <w:sz w:val="24"/>
          <w:szCs w:val="24"/>
        </w:rPr>
        <w:t xml:space="preserve"> D.L. 172 DEL 26 NOVEMBRE 2021-</w:t>
      </w:r>
    </w:p>
    <w:p w14:paraId="5C82DFAD" w14:textId="77777777" w:rsidR="00A2714E" w:rsidRPr="00F13407" w:rsidRDefault="00A2714E" w:rsidP="00F13407">
      <w:pPr>
        <w:tabs>
          <w:tab w:val="center" w:pos="4819"/>
          <w:tab w:val="left" w:pos="7241"/>
          <w:tab w:val="right" w:pos="9638"/>
        </w:tabs>
        <w:spacing w:before="120" w:after="120" w:line="240" w:lineRule="auto"/>
        <w:ind w:left="340" w:right="340"/>
        <w:jc w:val="center"/>
        <w:rPr>
          <w:rFonts w:ascii="Times New Roman" w:hAnsi="Times New Roman" w:cs="Times New Roman"/>
          <w:b/>
          <w:sz w:val="24"/>
          <w:szCs w:val="24"/>
        </w:rPr>
      </w:pPr>
    </w:p>
    <w:p w14:paraId="36C07694" w14:textId="77777777" w:rsidR="00465038" w:rsidRPr="00223734" w:rsidRDefault="001A02A0" w:rsidP="00465038">
      <w:pPr>
        <w:spacing w:before="120" w:after="120" w:line="240" w:lineRule="auto"/>
        <w:ind w:left="340" w:right="340"/>
        <w:jc w:val="both"/>
        <w:rPr>
          <w:rFonts w:ascii="Times New Roman" w:hAnsi="Times New Roman" w:cs="Times New Roman"/>
          <w:bCs/>
        </w:rPr>
      </w:pPr>
      <w:r w:rsidRPr="00223734">
        <w:rPr>
          <w:rFonts w:ascii="Times New Roman" w:hAnsi="Times New Roman" w:cs="Times New Roman"/>
          <w:bCs/>
        </w:rPr>
        <w:t>Con la presente informativa</w:t>
      </w:r>
      <w:r w:rsidR="00A33D6A" w:rsidRPr="00223734">
        <w:rPr>
          <w:rFonts w:ascii="Times New Roman" w:hAnsi="Times New Roman" w:cs="Times New Roman"/>
          <w:bCs/>
        </w:rPr>
        <w:t xml:space="preserve">, come richiesto </w:t>
      </w:r>
      <w:r w:rsidR="00A33D6A" w:rsidRPr="00223734">
        <w:rPr>
          <w:rFonts w:ascii="Times New Roman" w:hAnsi="Times New Roman" w:cs="Times New Roman"/>
        </w:rPr>
        <w:t>artt. 13 e 14 del GDPR 2016/679 “Regolamento dell’Unione Europea sul trattamento dei dati”</w:t>
      </w:r>
      <w:r w:rsidRPr="00223734">
        <w:rPr>
          <w:rFonts w:ascii="Times New Roman" w:hAnsi="Times New Roman" w:cs="Times New Roman"/>
          <w:bCs/>
        </w:rPr>
        <w:t xml:space="preserve">, si forniscono </w:t>
      </w:r>
      <w:r w:rsidR="00656392" w:rsidRPr="00223734">
        <w:rPr>
          <w:rFonts w:ascii="Times New Roman" w:hAnsi="Times New Roman" w:cs="Times New Roman"/>
          <w:bCs/>
        </w:rPr>
        <w:t xml:space="preserve">informazioni sul trattamento dei dati </w:t>
      </w:r>
      <w:r w:rsidR="001A5077" w:rsidRPr="00223734">
        <w:rPr>
          <w:rFonts w:ascii="Times New Roman" w:hAnsi="Times New Roman" w:cs="Times New Roman"/>
          <w:bCs/>
        </w:rPr>
        <w:t xml:space="preserve">del personale </w:t>
      </w:r>
      <w:r w:rsidR="00737346" w:rsidRPr="00223734">
        <w:rPr>
          <w:rFonts w:ascii="Times New Roman" w:hAnsi="Times New Roman" w:cs="Times New Roman"/>
          <w:bCs/>
        </w:rPr>
        <w:t>docent</w:t>
      </w:r>
      <w:r w:rsidR="00B56E13" w:rsidRPr="00223734">
        <w:rPr>
          <w:rFonts w:ascii="Times New Roman" w:hAnsi="Times New Roman" w:cs="Times New Roman"/>
          <w:bCs/>
        </w:rPr>
        <w:t>e</w:t>
      </w:r>
      <w:r w:rsidR="00737346" w:rsidRPr="00223734">
        <w:rPr>
          <w:rFonts w:ascii="Times New Roman" w:hAnsi="Times New Roman" w:cs="Times New Roman"/>
          <w:bCs/>
        </w:rPr>
        <w:t xml:space="preserve"> e ATA </w:t>
      </w:r>
      <w:r w:rsidR="001A5077" w:rsidRPr="00223734">
        <w:rPr>
          <w:rFonts w:ascii="Times New Roman" w:hAnsi="Times New Roman" w:cs="Times New Roman"/>
          <w:bCs/>
        </w:rPr>
        <w:t>interessat</w:t>
      </w:r>
      <w:r w:rsidR="00737346" w:rsidRPr="00223734">
        <w:rPr>
          <w:rFonts w:ascii="Times New Roman" w:hAnsi="Times New Roman" w:cs="Times New Roman"/>
          <w:bCs/>
        </w:rPr>
        <w:t>i</w:t>
      </w:r>
      <w:r w:rsidR="001A5077" w:rsidRPr="00223734">
        <w:rPr>
          <w:rFonts w:ascii="Times New Roman" w:hAnsi="Times New Roman" w:cs="Times New Roman"/>
          <w:bCs/>
        </w:rPr>
        <w:t xml:space="preserve"> </w:t>
      </w:r>
      <w:r w:rsidR="00207807" w:rsidRPr="00223734">
        <w:rPr>
          <w:rFonts w:ascii="Times New Roman" w:hAnsi="Times New Roman" w:cs="Times New Roman"/>
          <w:bCs/>
        </w:rPr>
        <w:t>dall’</w:t>
      </w:r>
      <w:r w:rsidR="001A5077" w:rsidRPr="00223734">
        <w:rPr>
          <w:rFonts w:ascii="Times New Roman" w:hAnsi="Times New Roman" w:cs="Times New Roman"/>
          <w:bCs/>
        </w:rPr>
        <w:t>attività di verifica del certificato verde COVID-19, previst</w:t>
      </w:r>
      <w:r w:rsidR="00FC7AD2" w:rsidRPr="00223734">
        <w:rPr>
          <w:rFonts w:ascii="Times New Roman" w:hAnsi="Times New Roman" w:cs="Times New Roman"/>
          <w:bCs/>
        </w:rPr>
        <w:t>a</w:t>
      </w:r>
      <w:r w:rsidR="001A5077" w:rsidRPr="00223734">
        <w:rPr>
          <w:rFonts w:ascii="Times New Roman" w:hAnsi="Times New Roman" w:cs="Times New Roman"/>
          <w:bCs/>
        </w:rPr>
        <w:t xml:space="preserve"> dal</w:t>
      </w:r>
      <w:r w:rsidR="00327B3C" w:rsidRPr="00223734">
        <w:rPr>
          <w:rFonts w:ascii="Times New Roman" w:hAnsi="Times New Roman" w:cs="Times New Roman"/>
          <w:bCs/>
        </w:rPr>
        <w:t>l’art. 9-ter</w:t>
      </w:r>
      <w:r w:rsidR="001A5077" w:rsidRPr="00223734">
        <w:rPr>
          <w:rFonts w:ascii="Times New Roman" w:hAnsi="Times New Roman" w:cs="Times New Roman"/>
          <w:bCs/>
        </w:rPr>
        <w:t xml:space="preserve"> </w:t>
      </w:r>
      <w:r w:rsidR="00737346" w:rsidRPr="00223734">
        <w:rPr>
          <w:rFonts w:ascii="Times New Roman" w:hAnsi="Times New Roman" w:cs="Times New Roman"/>
        </w:rPr>
        <w:t>del D.L. 22 aprile 2021, n. 52, convertito, con modificazioni, dalla L. 17 giugno 2021, n. 87, introdotto dall’art. 1, comma 6, del D. L. 6 agosto 2021, n. 111</w:t>
      </w:r>
      <w:r w:rsidR="005B7D66" w:rsidRPr="00223734">
        <w:rPr>
          <w:rFonts w:ascii="Times New Roman" w:hAnsi="Times New Roman" w:cs="Times New Roman"/>
        </w:rPr>
        <w:t xml:space="preserve">  e </w:t>
      </w:r>
      <w:r w:rsidR="00D82915" w:rsidRPr="00223734">
        <w:rPr>
          <w:rFonts w:ascii="Times New Roman" w:hAnsi="Times New Roman" w:cs="Times New Roman"/>
        </w:rPr>
        <w:t>successivo</w:t>
      </w:r>
      <w:r w:rsidR="0059672A" w:rsidRPr="00223734">
        <w:rPr>
          <w:rFonts w:ascii="Times New Roman" w:hAnsi="Times New Roman" w:cs="Times New Roman"/>
          <w:color w:val="000000"/>
        </w:rPr>
        <w:t xml:space="preserve"> Decreto-Legge n. 172, </w:t>
      </w:r>
      <w:r w:rsidR="0059672A" w:rsidRPr="00223734">
        <w:rPr>
          <w:rFonts w:ascii="Times New Roman" w:hAnsi="Times New Roman" w:cs="Times New Roman"/>
          <w:i/>
          <w:iCs/>
          <w:color w:val="000000"/>
        </w:rPr>
        <w:t>Misure urgenti per il contenimento dell'epidemia da COVID-19 e per lo svolgimento in sicurezza delle attività economiche e sociali</w:t>
      </w:r>
      <w:r w:rsidR="0059672A" w:rsidRPr="00223734">
        <w:rPr>
          <w:rFonts w:ascii="Times New Roman" w:hAnsi="Times New Roman" w:cs="Times New Roman"/>
          <w:color w:val="000000"/>
        </w:rPr>
        <w:t xml:space="preserve">, con entrata in vigore da sabato 27 novembre 2021 </w:t>
      </w:r>
      <w:r w:rsidR="0059672A" w:rsidRPr="00223734">
        <w:rPr>
          <w:rFonts w:ascii="Times New Roman" w:hAnsi="Times New Roman" w:cs="Times New Roman"/>
          <w:color w:val="000000" w:themeColor="text1"/>
        </w:rPr>
        <w:t>(</w:t>
      </w:r>
      <w:hyperlink r:id="rId8" w:history="1">
        <w:r w:rsidR="0059672A" w:rsidRPr="00223734">
          <w:rPr>
            <w:rStyle w:val="Collegamentoipertestuale"/>
            <w:rFonts w:ascii="Times New Roman" w:hAnsi="Times New Roman" w:cs="Times New Roman"/>
            <w:color w:val="000000" w:themeColor="text1"/>
          </w:rPr>
          <w:t>https://www.gazzettaufficiale.it/eli/id/2021/11/26/21G00211/sg</w:t>
        </w:r>
      </w:hyperlink>
      <w:r w:rsidR="0059672A" w:rsidRPr="00223734">
        <w:rPr>
          <w:rFonts w:ascii="Times New Roman" w:hAnsi="Times New Roman" w:cs="Times New Roman"/>
          <w:color w:val="000000" w:themeColor="text1"/>
        </w:rPr>
        <w:t>) con l’estensione dell’obbligo vaccinale al</w:t>
      </w:r>
      <w:r w:rsidR="0059672A" w:rsidRPr="00223734">
        <w:rPr>
          <w:rFonts w:ascii="Times New Roman" w:hAnsi="Times New Roman" w:cs="Times New Roman"/>
          <w:color w:val="000000"/>
        </w:rPr>
        <w:t xml:space="preserve"> personale scolastico ai sensi dell’art. 3-ter e dell’art. 4-ter del Decreto-Legge 44/2021, convertito dalla Legge 76/2021, introdotti dall’art. 1 e dall’art. 2 del D.L. 172/2021.</w:t>
      </w:r>
    </w:p>
    <w:p w14:paraId="4D185A06" w14:textId="77777777" w:rsidR="00465038" w:rsidRPr="00223734" w:rsidRDefault="0059672A" w:rsidP="00465038">
      <w:pPr>
        <w:spacing w:before="120" w:after="120" w:line="240" w:lineRule="auto"/>
        <w:ind w:left="340" w:right="340"/>
        <w:jc w:val="both"/>
        <w:rPr>
          <w:rFonts w:ascii="Times New Roman" w:hAnsi="Times New Roman" w:cs="Times New Roman"/>
          <w:bCs/>
        </w:rPr>
      </w:pPr>
      <w:r w:rsidRPr="00223734">
        <w:rPr>
          <w:rFonts w:ascii="Times New Roman" w:hAnsi="Times New Roman" w:cs="Times New Roman"/>
          <w:color w:val="000000"/>
        </w:rPr>
        <w:t xml:space="preserve">L'adempimento dell'obbligo vaccinale per la prevenzione dell'infezione da Covid-19 comprende il ciclo vaccinale primario e, a far data dal 15 dicembre 2021, la somministrazione della dose di richiamo, da effettuarsi nel rispetto delle indicazioni e dei termini previsti con circolare del Ministero della Salute. </w:t>
      </w:r>
    </w:p>
    <w:p w14:paraId="3A717567" w14:textId="77777777" w:rsidR="00465038" w:rsidRPr="00223734" w:rsidRDefault="0059672A" w:rsidP="00465038">
      <w:pPr>
        <w:spacing w:before="120" w:after="120" w:line="240" w:lineRule="auto"/>
        <w:ind w:left="340" w:right="340"/>
        <w:jc w:val="both"/>
        <w:rPr>
          <w:rFonts w:ascii="Times New Roman" w:hAnsi="Times New Roman" w:cs="Times New Roman"/>
          <w:bCs/>
        </w:rPr>
      </w:pPr>
      <w:r w:rsidRPr="00223734">
        <w:rPr>
          <w:rFonts w:ascii="Times New Roman" w:hAnsi="Times New Roman" w:cs="Times New Roman"/>
          <w:color w:val="000000"/>
        </w:rPr>
        <w:t xml:space="preserve">La vaccinazione costituisce requisito essenziale per lo svolgimento delle attività del personale scolastico. Il dirigente scolastico assicura il rispetto dell’obbligo vaccinale verificandone immediatamente l'adempimento mediante l’acquisizione delle informazioni necessarie secondo le modalità definite con il DPCM di cui all'art. 9, comma 10, del Decreto-Legge 52/2021, convertito, con modificazioni, dalla Legge 87/2021. </w:t>
      </w:r>
    </w:p>
    <w:p w14:paraId="73563575" w14:textId="77777777" w:rsidR="00AF4A4D" w:rsidRPr="00223734" w:rsidRDefault="0059672A" w:rsidP="00AF4A4D">
      <w:pPr>
        <w:spacing w:before="120" w:after="120" w:line="240" w:lineRule="auto"/>
        <w:ind w:left="340" w:right="340"/>
        <w:jc w:val="both"/>
        <w:rPr>
          <w:rFonts w:ascii="Times New Roman" w:hAnsi="Times New Roman" w:cs="Times New Roman"/>
          <w:bCs/>
        </w:rPr>
      </w:pPr>
      <w:r w:rsidRPr="00223734">
        <w:rPr>
          <w:rFonts w:ascii="Times New Roman" w:hAnsi="Times New Roman" w:cs="Times New Roman"/>
          <w:color w:val="000000"/>
        </w:rPr>
        <w:t xml:space="preserve">Nei casi in cui non risulti l'effettuazione della vaccinazione anti Covid-19 o la presentazione della richiesta di vaccinazione nelle modalità stabilite nell'ambito della campagna vaccinale in atto, il dirigente scolastico invita, senza indugio, l'interessato a produrre, entro cinque giorni dalla ricezione dell'invito, la documentazione comprovante l'effettuazione della vaccinazione, oppure l'attestazione relativa all'omissione o al differimento della stessa ai sensi dell'art. 4 comma 2 del Decreto-Legge 44/2021, ovvero la presentazione della richiesta di vaccinazione da eseguirsi in un termine non superiore a venti giorni dalla ricezione dell'invito, o comunque l'insussistenza dei presupposti per l'obbligo vaccinale. </w:t>
      </w:r>
    </w:p>
    <w:p w14:paraId="008E87F4" w14:textId="6CEA4B43" w:rsidR="0059672A" w:rsidRPr="00223734" w:rsidRDefault="0059672A" w:rsidP="00AF4A4D">
      <w:pPr>
        <w:spacing w:before="120" w:after="120" w:line="240" w:lineRule="auto"/>
        <w:ind w:left="340" w:right="340"/>
        <w:jc w:val="both"/>
        <w:rPr>
          <w:rFonts w:ascii="Times New Roman" w:hAnsi="Times New Roman" w:cs="Times New Roman"/>
          <w:bCs/>
        </w:rPr>
      </w:pPr>
      <w:r w:rsidRPr="00223734">
        <w:rPr>
          <w:rFonts w:ascii="Times New Roman" w:hAnsi="Times New Roman" w:cs="Times New Roman"/>
          <w:color w:val="000000"/>
        </w:rPr>
        <w:t xml:space="preserve">In caso di presentazione di documentazione attestante la richiesta di vaccinazione, il dirigente scolastico invita l'interessato a trasmettere immediatamente, e comunque non oltre tre giorni dalla somministrazione, la certificazione attestante l'adempimento all'obbligo vaccinale. </w:t>
      </w:r>
    </w:p>
    <w:p w14:paraId="4E336E91" w14:textId="2FBC4FE4" w:rsidR="00AA5BA1" w:rsidRPr="00D540C8" w:rsidRDefault="00AA5BA1" w:rsidP="00AF4A4D">
      <w:pPr>
        <w:spacing w:before="120" w:after="120" w:line="240" w:lineRule="auto"/>
        <w:ind w:right="340"/>
        <w:jc w:val="both"/>
        <w:rPr>
          <w:rFonts w:ascii="Times New Roman" w:hAnsi="Times New Roman" w:cs="Times New Roman"/>
        </w:rPr>
      </w:pPr>
    </w:p>
    <w:p w14:paraId="26259F7F" w14:textId="77777777" w:rsidR="00B768D4" w:rsidRPr="00D540C8" w:rsidRDefault="00B768D4" w:rsidP="00F13407">
      <w:pPr>
        <w:spacing w:before="120" w:after="120" w:line="240" w:lineRule="auto"/>
        <w:ind w:left="340" w:right="340"/>
        <w:jc w:val="both"/>
        <w:rPr>
          <w:rFonts w:ascii="Times New Roman" w:hAnsi="Times New Roman" w:cs="Times New Roman"/>
        </w:rPr>
      </w:pPr>
      <w:r w:rsidRPr="00D540C8">
        <w:rPr>
          <w:rFonts w:ascii="Times New Roman" w:hAnsi="Times New Roman" w:cs="Times New Roman"/>
          <w:b/>
        </w:rPr>
        <w:t>1. Titolare del trattamento dei dati</w:t>
      </w:r>
    </w:p>
    <w:p w14:paraId="0A1193E7" w14:textId="40F5AED3" w:rsidR="00B768D4" w:rsidRPr="00656392" w:rsidRDefault="00656392" w:rsidP="00656392">
      <w:pPr>
        <w:spacing w:before="120" w:after="120" w:line="240" w:lineRule="auto"/>
        <w:ind w:left="340" w:right="340"/>
        <w:jc w:val="both"/>
        <w:rPr>
          <w:rFonts w:ascii="Times New Roman" w:hAnsi="Times New Roman" w:cs="Times New Roman"/>
        </w:rPr>
      </w:pPr>
      <w:r w:rsidRPr="00656392">
        <w:rPr>
          <w:rFonts w:ascii="Times New Roman" w:hAnsi="Times New Roman" w:cs="Times New Roman"/>
        </w:rPr>
        <w:t>Titolare del trattamento dei dati è</w:t>
      </w:r>
      <w:r w:rsidR="00D71049">
        <w:rPr>
          <w:rFonts w:ascii="Times New Roman" w:hAnsi="Times New Roman" w:cs="Times New Roman"/>
        </w:rPr>
        <w:t xml:space="preserve"> l’Istituto </w:t>
      </w:r>
      <w:r w:rsidR="00D81E61">
        <w:rPr>
          <w:rFonts w:ascii="Times New Roman" w:hAnsi="Times New Roman" w:cs="Times New Roman"/>
        </w:rPr>
        <w:t>Comprensivo “A. Pisani”,</w:t>
      </w:r>
      <w:r w:rsidR="00D71049">
        <w:rPr>
          <w:rFonts w:ascii="Times New Roman" w:hAnsi="Times New Roman" w:cs="Times New Roman"/>
        </w:rPr>
        <w:t xml:space="preserve"> </w:t>
      </w:r>
      <w:r w:rsidR="00D81E61">
        <w:rPr>
          <w:rFonts w:ascii="Times New Roman" w:hAnsi="Times New Roman" w:cs="Times New Roman"/>
        </w:rPr>
        <w:t>r</w:t>
      </w:r>
      <w:r w:rsidR="00A44D22">
        <w:rPr>
          <w:rFonts w:ascii="Times New Roman" w:hAnsi="Times New Roman" w:cs="Times New Roman"/>
        </w:rPr>
        <w:t xml:space="preserve">appresentato dal </w:t>
      </w:r>
      <w:r w:rsidR="00D71049">
        <w:rPr>
          <w:rFonts w:ascii="Times New Roman" w:hAnsi="Times New Roman" w:cs="Times New Roman"/>
        </w:rPr>
        <w:t>Dirigente Sco</w:t>
      </w:r>
      <w:r w:rsidR="00AF4A4D">
        <w:rPr>
          <w:rFonts w:ascii="Times New Roman" w:hAnsi="Times New Roman" w:cs="Times New Roman"/>
        </w:rPr>
        <w:t xml:space="preserve">lastico </w:t>
      </w:r>
      <w:r w:rsidR="00D81E61">
        <w:rPr>
          <w:rFonts w:ascii="Times New Roman" w:hAnsi="Times New Roman" w:cs="Times New Roman"/>
        </w:rPr>
        <w:t>Massari Maura,</w:t>
      </w:r>
      <w:r w:rsidR="00D71049">
        <w:rPr>
          <w:rFonts w:ascii="Times New Roman" w:hAnsi="Times New Roman" w:cs="Times New Roman"/>
        </w:rPr>
        <w:t xml:space="preserve"> </w:t>
      </w:r>
      <w:r w:rsidR="00263233" w:rsidRPr="00737346">
        <w:rPr>
          <w:rFonts w:ascii="Times New Roman" w:hAnsi="Times New Roman" w:cs="Times New Roman"/>
        </w:rPr>
        <w:t>con</w:t>
      </w:r>
      <w:r w:rsidR="00AF4A4D">
        <w:rPr>
          <w:rFonts w:ascii="Times New Roman" w:hAnsi="Times New Roman" w:cs="Times New Roman"/>
        </w:rPr>
        <w:t xml:space="preserve"> sede in </w:t>
      </w:r>
      <w:r w:rsidR="00D81E61">
        <w:rPr>
          <w:rFonts w:ascii="Times New Roman" w:hAnsi="Times New Roman" w:cs="Times New Roman"/>
        </w:rPr>
        <w:t>Via Fossolovara n. 37,</w:t>
      </w:r>
      <w:r w:rsidR="00263233" w:rsidRPr="00737346">
        <w:rPr>
          <w:rFonts w:ascii="Times New Roman" w:hAnsi="Times New Roman" w:cs="Times New Roman"/>
        </w:rPr>
        <w:t xml:space="preserve"> tel. </w:t>
      </w:r>
      <w:r w:rsidR="00D81E61">
        <w:rPr>
          <w:rFonts w:ascii="Times New Roman" w:hAnsi="Times New Roman" w:cs="Times New Roman"/>
        </w:rPr>
        <w:t>049/9800893</w:t>
      </w:r>
      <w:r w:rsidR="00263233" w:rsidRPr="00F42FA8">
        <w:rPr>
          <w:rFonts w:ascii="Times New Roman" w:hAnsi="Times New Roman" w:cs="Times New Roman"/>
        </w:rPr>
        <w:t>,</w:t>
      </w:r>
      <w:r w:rsidR="00D71049">
        <w:rPr>
          <w:rFonts w:ascii="Times New Roman" w:hAnsi="Times New Roman" w:cs="Times New Roman"/>
        </w:rPr>
        <w:t xml:space="preserve"> e-mail</w:t>
      </w:r>
      <w:r w:rsidR="00EE0434">
        <w:rPr>
          <w:rFonts w:ascii="Times New Roman" w:hAnsi="Times New Roman" w:cs="Times New Roman"/>
        </w:rPr>
        <w:t xml:space="preserve"> </w:t>
      </w:r>
      <w:r w:rsidR="00D81E61" w:rsidRPr="00D81E61">
        <w:rPr>
          <w:rFonts w:ascii="Times New Roman" w:hAnsi="Times New Roman" w:cs="Times New Roman"/>
          <w:u w:val="single"/>
        </w:rPr>
        <w:t>veic86400p@istruzione.it</w:t>
      </w:r>
      <w:r w:rsidR="00AF4A4D">
        <w:rPr>
          <w:rFonts w:ascii="Times New Roman" w:hAnsi="Times New Roman" w:cs="Times New Roman"/>
        </w:rPr>
        <w:t xml:space="preserve"> </w:t>
      </w:r>
      <w:r w:rsidR="00EE0434">
        <w:rPr>
          <w:rFonts w:ascii="Times New Roman" w:hAnsi="Times New Roman" w:cs="Times New Roman"/>
        </w:rPr>
        <w:t xml:space="preserve">oppure pec: </w:t>
      </w:r>
      <w:hyperlink r:id="rId9" w:history="1">
        <w:r w:rsidR="00D81E61" w:rsidRPr="00D81E61">
          <w:rPr>
            <w:rStyle w:val="Collegamentoipertestuale"/>
            <w:rFonts w:ascii="Times New Roman" w:hAnsi="Times New Roman" w:cs="Times New Roman"/>
            <w:color w:val="auto"/>
          </w:rPr>
          <w:t>veic86400p@pec.istruzione.it</w:t>
        </w:r>
      </w:hyperlink>
      <w:r w:rsidR="00EE0434">
        <w:rPr>
          <w:rFonts w:ascii="Times New Roman" w:hAnsi="Times New Roman" w:cs="Times New Roman"/>
        </w:rPr>
        <w:t xml:space="preserve"> </w:t>
      </w:r>
      <w:r w:rsidR="00263233" w:rsidRPr="00F42FA8">
        <w:rPr>
          <w:rFonts w:ascii="Times New Roman" w:hAnsi="Times New Roman" w:cs="Times New Roman"/>
          <w:i/>
          <w:iCs/>
        </w:rPr>
        <w:t>,</w:t>
      </w:r>
      <w:r w:rsidR="00263233">
        <w:rPr>
          <w:rFonts w:ascii="Times New Roman" w:hAnsi="Times New Roman" w:cs="Times New Roman"/>
          <w:i/>
          <w:iCs/>
        </w:rPr>
        <w:t xml:space="preserve"> </w:t>
      </w:r>
      <w:r w:rsidR="001A02A0">
        <w:rPr>
          <w:rFonts w:ascii="Times New Roman" w:hAnsi="Times New Roman" w:cs="Times New Roman"/>
        </w:rPr>
        <w:t xml:space="preserve">in carica </w:t>
      </w:r>
      <w:r w:rsidR="001A02A0" w:rsidRPr="00263233">
        <w:rPr>
          <w:rFonts w:ascii="Times New Roman" w:hAnsi="Times New Roman" w:cs="Times New Roman"/>
          <w:i/>
          <w:iCs/>
        </w:rPr>
        <w:t>pro tempore</w:t>
      </w:r>
      <w:r w:rsidR="001A02A0">
        <w:rPr>
          <w:rFonts w:ascii="Times New Roman" w:hAnsi="Times New Roman" w:cs="Times New Roman"/>
        </w:rPr>
        <w:t xml:space="preserve">, in </w:t>
      </w:r>
      <w:r w:rsidR="00A44D22">
        <w:rPr>
          <w:rFonts w:ascii="Times New Roman" w:hAnsi="Times New Roman" w:cs="Times New Roman"/>
        </w:rPr>
        <w:t>qualità di soggetto che responsabile</w:t>
      </w:r>
      <w:r w:rsidR="001A02A0">
        <w:rPr>
          <w:rFonts w:ascii="Times New Roman" w:hAnsi="Times New Roman" w:cs="Times New Roman"/>
        </w:rPr>
        <w:t xml:space="preserve"> </w:t>
      </w:r>
      <w:r w:rsidR="00A44D22">
        <w:rPr>
          <w:rFonts w:ascii="Times New Roman" w:hAnsi="Times New Roman" w:cs="Times New Roman"/>
        </w:rPr>
        <w:t>del</w:t>
      </w:r>
      <w:r w:rsidR="001A02A0">
        <w:rPr>
          <w:rFonts w:ascii="Times New Roman" w:hAnsi="Times New Roman" w:cs="Times New Roman"/>
        </w:rPr>
        <w:t>le verifiche</w:t>
      </w:r>
      <w:r w:rsidR="00263233">
        <w:rPr>
          <w:rFonts w:ascii="Times New Roman" w:hAnsi="Times New Roman" w:cs="Times New Roman"/>
        </w:rPr>
        <w:t>.</w:t>
      </w:r>
      <w:r w:rsidR="00263233" w:rsidRPr="00656392">
        <w:rPr>
          <w:rFonts w:ascii="Times New Roman" w:hAnsi="Times New Roman" w:cs="Times New Roman"/>
        </w:rPr>
        <w:t xml:space="preserve"> </w:t>
      </w:r>
    </w:p>
    <w:p w14:paraId="08EAA455" w14:textId="0BDB7E27" w:rsidR="00F7454C" w:rsidRDefault="00F7454C" w:rsidP="00F13407">
      <w:pPr>
        <w:spacing w:before="120" w:after="120" w:line="240" w:lineRule="auto"/>
        <w:ind w:left="340" w:right="340"/>
        <w:jc w:val="both"/>
        <w:rPr>
          <w:rFonts w:ascii="Times New Roman" w:hAnsi="Times New Roman" w:cs="Times New Roman"/>
          <w:b/>
        </w:rPr>
      </w:pPr>
    </w:p>
    <w:p w14:paraId="7E83686B" w14:textId="77777777" w:rsidR="00223734" w:rsidRPr="00D540C8" w:rsidRDefault="00223734" w:rsidP="00F13407">
      <w:pPr>
        <w:spacing w:before="120" w:after="120" w:line="240" w:lineRule="auto"/>
        <w:ind w:left="340" w:right="340"/>
        <w:jc w:val="both"/>
        <w:rPr>
          <w:rFonts w:ascii="Times New Roman" w:hAnsi="Times New Roman" w:cs="Times New Roman"/>
          <w:b/>
        </w:rPr>
      </w:pPr>
    </w:p>
    <w:p w14:paraId="5F63C8F4" w14:textId="576A24DD" w:rsidR="00B768D4" w:rsidRDefault="00B768D4" w:rsidP="00F13407">
      <w:pPr>
        <w:ind w:left="340" w:right="340"/>
        <w:jc w:val="both"/>
        <w:rPr>
          <w:rFonts w:ascii="Times New Roman" w:hAnsi="Times New Roman" w:cs="Times New Roman"/>
        </w:rPr>
      </w:pPr>
      <w:r w:rsidRPr="00D540C8">
        <w:rPr>
          <w:rFonts w:ascii="Times New Roman" w:hAnsi="Times New Roman" w:cs="Times New Roman"/>
          <w:b/>
        </w:rPr>
        <w:t>2. Responsabile della protezione dei dati</w:t>
      </w:r>
      <w:r w:rsidRPr="00D540C8">
        <w:rPr>
          <w:rFonts w:ascii="Times New Roman" w:hAnsi="Times New Roman" w:cs="Times New Roman"/>
        </w:rPr>
        <w:t xml:space="preserve"> </w:t>
      </w:r>
    </w:p>
    <w:p w14:paraId="19674F04" w14:textId="6A892AB1" w:rsidR="00B768D4" w:rsidRPr="005F4D0F" w:rsidRDefault="00656392" w:rsidP="005F4D0F">
      <w:pPr>
        <w:spacing w:before="120" w:after="120" w:line="276" w:lineRule="auto"/>
        <w:ind w:left="340" w:right="424"/>
        <w:jc w:val="both"/>
        <w:rPr>
          <w:rFonts w:ascii="Times New Roman" w:hAnsi="Times New Roman"/>
          <w:b/>
          <w:bCs/>
          <w:i/>
          <w:iCs/>
        </w:rPr>
      </w:pPr>
      <w:bookmarkStart w:id="2" w:name="_Hlk46240775"/>
      <w:r w:rsidRPr="00656392">
        <w:rPr>
          <w:rFonts w:ascii="Times New Roman" w:hAnsi="Times New Roman"/>
        </w:rPr>
        <w:t xml:space="preserve">Il Responsabile della protezione dei dati personali è </w:t>
      </w:r>
      <w:bookmarkEnd w:id="2"/>
      <w:r w:rsidRPr="00656392">
        <w:rPr>
          <w:rFonts w:ascii="Times New Roman" w:hAnsi="Times New Roman"/>
        </w:rPr>
        <w:t>con</w:t>
      </w:r>
      <w:r w:rsidR="00A44D22">
        <w:rPr>
          <w:rFonts w:ascii="Times New Roman" w:hAnsi="Times New Roman"/>
        </w:rPr>
        <w:t xml:space="preserve">tattabile ai seguenti recapiti il dott. Francesco Dei Rossi i suoi recapiti sono </w:t>
      </w:r>
      <w:r w:rsidR="00C957AE">
        <w:rPr>
          <w:rFonts w:ascii="Times New Roman" w:hAnsi="Times New Roman"/>
        </w:rPr>
        <w:t>cellulare:</w:t>
      </w:r>
      <w:r w:rsidR="00A44D22">
        <w:rPr>
          <w:rFonts w:ascii="Times New Roman" w:hAnsi="Times New Roman"/>
        </w:rPr>
        <w:t xml:space="preserve"> 3407959801 mail: </w:t>
      </w:r>
      <w:hyperlink r:id="rId10" w:history="1">
        <w:r w:rsidR="00564ED6" w:rsidRPr="000068A3">
          <w:rPr>
            <w:rStyle w:val="Collegamentoipertestuale"/>
            <w:rFonts w:ascii="Times New Roman" w:hAnsi="Times New Roman"/>
          </w:rPr>
          <w:t>f.deirossi@informaticapa.it</w:t>
        </w:r>
      </w:hyperlink>
      <w:r w:rsidR="00564ED6">
        <w:rPr>
          <w:rFonts w:ascii="Times New Roman" w:hAnsi="Times New Roman"/>
        </w:rPr>
        <w:t xml:space="preserve"> </w:t>
      </w:r>
    </w:p>
    <w:p w14:paraId="2B4EFA63" w14:textId="643EA0E3" w:rsidR="00B768D4" w:rsidRPr="00D540C8" w:rsidRDefault="007317DE" w:rsidP="00F13407">
      <w:pPr>
        <w:spacing w:before="120" w:after="120" w:line="240" w:lineRule="auto"/>
        <w:ind w:left="340" w:right="340"/>
        <w:jc w:val="both"/>
        <w:rPr>
          <w:rFonts w:ascii="Times New Roman" w:hAnsi="Times New Roman" w:cs="Times New Roman"/>
          <w:b/>
        </w:rPr>
      </w:pPr>
      <w:r>
        <w:rPr>
          <w:rFonts w:ascii="Times New Roman" w:hAnsi="Times New Roman" w:cs="Times New Roman"/>
          <w:b/>
        </w:rPr>
        <w:t>3</w:t>
      </w:r>
      <w:r w:rsidR="00B768D4" w:rsidRPr="00D540C8">
        <w:rPr>
          <w:rFonts w:ascii="Times New Roman" w:hAnsi="Times New Roman" w:cs="Times New Roman"/>
          <w:b/>
        </w:rPr>
        <w:t>. Finalità del trattamento e base giuridica</w:t>
      </w:r>
    </w:p>
    <w:p w14:paraId="1BB94D2B" w14:textId="0630AAB8" w:rsidR="00FC7AD2" w:rsidRDefault="00B45D76" w:rsidP="00B45D76">
      <w:pPr>
        <w:spacing w:before="120" w:after="120" w:line="240" w:lineRule="auto"/>
        <w:ind w:left="340" w:right="340"/>
        <w:jc w:val="both"/>
        <w:rPr>
          <w:rFonts w:ascii="Times New Roman" w:hAnsi="Times New Roman" w:cs="Times New Roman"/>
        </w:rPr>
      </w:pPr>
      <w:bookmarkStart w:id="3" w:name="_Hlk81382262"/>
      <w:r>
        <w:rPr>
          <w:rFonts w:ascii="Times New Roman" w:hAnsi="Times New Roman" w:cs="Times New Roman"/>
        </w:rPr>
        <w:t xml:space="preserve">Il trattamento dei dati personali è finalizzato </w:t>
      </w:r>
      <w:bookmarkStart w:id="4" w:name="_Hlk81411539"/>
      <w:r>
        <w:rPr>
          <w:rFonts w:ascii="Times New Roman" w:hAnsi="Times New Roman" w:cs="Times New Roman"/>
        </w:rPr>
        <w:t>esclusivamente alla</w:t>
      </w:r>
      <w:r w:rsidRPr="001A5077">
        <w:rPr>
          <w:rFonts w:ascii="Times New Roman" w:hAnsi="Times New Roman" w:cs="Times New Roman"/>
        </w:rPr>
        <w:t xml:space="preserve"> verifica</w:t>
      </w:r>
      <w:r>
        <w:rPr>
          <w:rFonts w:ascii="Times New Roman" w:hAnsi="Times New Roman" w:cs="Times New Roman"/>
        </w:rPr>
        <w:t>,</w:t>
      </w:r>
      <w:r w:rsidRPr="00207807">
        <w:t xml:space="preserve"> </w:t>
      </w:r>
      <w:r w:rsidRPr="00207807">
        <w:rPr>
          <w:rFonts w:ascii="Times New Roman" w:hAnsi="Times New Roman" w:cs="Times New Roman"/>
        </w:rPr>
        <w:t>da parte dei</w:t>
      </w:r>
      <w:r w:rsidRPr="001A5077">
        <w:rPr>
          <w:rFonts w:ascii="Times New Roman" w:hAnsi="Times New Roman" w:cs="Times New Roman"/>
        </w:rPr>
        <w:t xml:space="preserve"> </w:t>
      </w:r>
      <w:r w:rsidRPr="004C628D">
        <w:rPr>
          <w:rFonts w:ascii="Times New Roman" w:hAnsi="Times New Roman" w:cs="Times New Roman"/>
        </w:rPr>
        <w:t>Dirigenti Scolastici</w:t>
      </w:r>
      <w:r>
        <w:rPr>
          <w:rFonts w:ascii="Times New Roman" w:hAnsi="Times New Roman" w:cs="Times New Roman"/>
        </w:rPr>
        <w:t xml:space="preserve">, o loro delegati, </w:t>
      </w:r>
      <w:r w:rsidRPr="001A5077">
        <w:rPr>
          <w:rFonts w:ascii="Times New Roman" w:hAnsi="Times New Roman" w:cs="Times New Roman"/>
        </w:rPr>
        <w:t xml:space="preserve">del possesso delle certificazioni verdi </w:t>
      </w:r>
      <w:r>
        <w:rPr>
          <w:rFonts w:ascii="Times New Roman" w:hAnsi="Times New Roman" w:cs="Times New Roman"/>
        </w:rPr>
        <w:t xml:space="preserve">digitali </w:t>
      </w:r>
      <w:r w:rsidRPr="001A5077">
        <w:rPr>
          <w:rFonts w:ascii="Times New Roman" w:hAnsi="Times New Roman" w:cs="Times New Roman"/>
        </w:rPr>
        <w:t>COVID-19</w:t>
      </w:r>
      <w:r>
        <w:rPr>
          <w:rFonts w:ascii="Times New Roman" w:hAnsi="Times New Roman" w:cs="Times New Roman"/>
        </w:rPr>
        <w:t xml:space="preserve"> (cd. “</w:t>
      </w:r>
      <w:r w:rsidRPr="00FC7AD2">
        <w:rPr>
          <w:rFonts w:ascii="Times New Roman" w:hAnsi="Times New Roman" w:cs="Times New Roman"/>
          <w:i/>
          <w:iCs/>
        </w:rPr>
        <w:t>Green Pass</w:t>
      </w:r>
      <w:r>
        <w:rPr>
          <w:rFonts w:ascii="Times New Roman" w:hAnsi="Times New Roman" w:cs="Times New Roman"/>
        </w:rPr>
        <w:t>”)</w:t>
      </w:r>
      <w:r w:rsidRPr="001A5077">
        <w:rPr>
          <w:rFonts w:ascii="Times New Roman" w:hAnsi="Times New Roman" w:cs="Times New Roman"/>
        </w:rPr>
        <w:t xml:space="preserve"> </w:t>
      </w:r>
      <w:r>
        <w:rPr>
          <w:rFonts w:ascii="Times New Roman" w:hAnsi="Times New Roman" w:cs="Times New Roman"/>
        </w:rPr>
        <w:t xml:space="preserve">in corso di validità, </w:t>
      </w:r>
      <w:r w:rsidRPr="004C628D">
        <w:rPr>
          <w:rFonts w:ascii="Times New Roman" w:hAnsi="Times New Roman" w:cs="Times New Roman"/>
        </w:rPr>
        <w:t xml:space="preserve">del personale docente e </w:t>
      </w:r>
      <w:r w:rsidRPr="001846D2">
        <w:rPr>
          <w:rFonts w:ascii="Times New Roman" w:hAnsi="Times New Roman" w:cs="Times New Roman"/>
        </w:rPr>
        <w:t>ATA</w:t>
      </w:r>
      <w:bookmarkEnd w:id="4"/>
      <w:r w:rsidR="001846D2">
        <w:rPr>
          <w:rFonts w:ascii="Times New Roman" w:hAnsi="Times New Roman" w:cs="Times New Roman"/>
        </w:rPr>
        <w:t>,</w:t>
      </w:r>
      <w:r w:rsidR="001A5077" w:rsidRPr="001846D2">
        <w:rPr>
          <w:rFonts w:ascii="Times New Roman" w:hAnsi="Times New Roman" w:cs="Times New Roman"/>
        </w:rPr>
        <w:t xml:space="preserve"> </w:t>
      </w:r>
      <w:r w:rsidR="001846D2" w:rsidRPr="001846D2">
        <w:rPr>
          <w:rFonts w:ascii="Times New Roman" w:hAnsi="Times New Roman" w:cs="Times New Roman"/>
        </w:rPr>
        <w:t>p</w:t>
      </w:r>
      <w:r w:rsidR="00562094">
        <w:rPr>
          <w:rFonts w:ascii="Times New Roman" w:hAnsi="Times New Roman" w:cs="Times New Roman"/>
        </w:rPr>
        <w:t>er consentire</w:t>
      </w:r>
      <w:r w:rsidR="001846D2" w:rsidRPr="001846D2">
        <w:rPr>
          <w:rFonts w:ascii="Times New Roman" w:hAnsi="Times New Roman" w:cs="Times New Roman"/>
        </w:rPr>
        <w:t xml:space="preserve"> </w:t>
      </w:r>
      <w:r w:rsidR="00562094">
        <w:rPr>
          <w:rFonts w:ascii="Times New Roman" w:hAnsi="Times New Roman" w:cs="Times New Roman"/>
        </w:rPr>
        <w:t xml:space="preserve">agli stessi </w:t>
      </w:r>
      <w:r w:rsidR="001846D2" w:rsidRPr="001846D2">
        <w:rPr>
          <w:rFonts w:ascii="Times New Roman" w:hAnsi="Times New Roman" w:cs="Times New Roman"/>
        </w:rPr>
        <w:t xml:space="preserve">l’accesso </w:t>
      </w:r>
      <w:r w:rsidR="002F0A14">
        <w:rPr>
          <w:rFonts w:ascii="Times New Roman" w:hAnsi="Times New Roman" w:cs="Times New Roman"/>
        </w:rPr>
        <w:t xml:space="preserve">giornaliero </w:t>
      </w:r>
      <w:r w:rsidR="001846D2" w:rsidRPr="001846D2">
        <w:rPr>
          <w:rFonts w:ascii="Times New Roman" w:hAnsi="Times New Roman" w:cs="Times New Roman"/>
        </w:rPr>
        <w:t>nella sede ove presta</w:t>
      </w:r>
      <w:r w:rsidR="001846D2">
        <w:rPr>
          <w:rFonts w:ascii="Times New Roman" w:hAnsi="Times New Roman" w:cs="Times New Roman"/>
        </w:rPr>
        <w:t>no</w:t>
      </w:r>
      <w:r w:rsidR="001846D2" w:rsidRPr="001846D2">
        <w:rPr>
          <w:rFonts w:ascii="Times New Roman" w:hAnsi="Times New Roman" w:cs="Times New Roman"/>
        </w:rPr>
        <w:t xml:space="preserve"> servizio</w:t>
      </w:r>
      <w:r w:rsidR="00DD08C8" w:rsidRPr="001846D2">
        <w:rPr>
          <w:rFonts w:ascii="Times New Roman" w:hAnsi="Times New Roman" w:cs="Times New Roman"/>
        </w:rPr>
        <w:t>.</w:t>
      </w:r>
    </w:p>
    <w:p w14:paraId="15B6D85E" w14:textId="7ECB8374" w:rsidR="002F0A14" w:rsidRPr="002F0A14" w:rsidRDefault="00D540C8" w:rsidP="00124769">
      <w:pPr>
        <w:spacing w:before="120" w:after="120" w:line="240" w:lineRule="auto"/>
        <w:ind w:left="340" w:right="340"/>
        <w:jc w:val="both"/>
        <w:rPr>
          <w:rFonts w:ascii="Times New Roman" w:hAnsi="Times New Roman" w:cs="Times New Roman"/>
        </w:rPr>
      </w:pPr>
      <w:bookmarkStart w:id="5" w:name="_Hlk46338889"/>
      <w:r w:rsidRPr="002F0A14">
        <w:rPr>
          <w:rFonts w:ascii="Times New Roman" w:hAnsi="Times New Roman" w:cs="Times New Roman"/>
        </w:rPr>
        <w:t xml:space="preserve">La base giuridica del trattamento </w:t>
      </w:r>
      <w:r w:rsidR="003A2056" w:rsidRPr="002F0A14">
        <w:rPr>
          <w:rFonts w:ascii="Times New Roman" w:hAnsi="Times New Roman" w:cs="Times New Roman"/>
        </w:rPr>
        <w:t xml:space="preserve">dei dati </w:t>
      </w:r>
      <w:r w:rsidRPr="002F0A14">
        <w:rPr>
          <w:rFonts w:ascii="Times New Roman" w:hAnsi="Times New Roman" w:cs="Times New Roman"/>
        </w:rPr>
        <w:t xml:space="preserve">è costituita </w:t>
      </w:r>
      <w:bookmarkEnd w:id="5"/>
      <w:r w:rsidR="002F0A14" w:rsidRPr="002F0A14">
        <w:rPr>
          <w:rFonts w:ascii="Times New Roman" w:hAnsi="Times New Roman" w:cs="Times New Roman"/>
        </w:rPr>
        <w:t xml:space="preserve">dalla necessità di adempiere ad un obbligo legale al quale è soggetto il </w:t>
      </w:r>
      <w:r w:rsidR="00915970">
        <w:rPr>
          <w:rFonts w:ascii="Times New Roman" w:hAnsi="Times New Roman" w:cs="Times New Roman"/>
        </w:rPr>
        <w:t>T</w:t>
      </w:r>
      <w:r w:rsidR="002F0A14" w:rsidRPr="002F0A14">
        <w:rPr>
          <w:rFonts w:ascii="Times New Roman" w:hAnsi="Times New Roman" w:cs="Times New Roman"/>
        </w:rPr>
        <w:t>itolare del trattamento</w:t>
      </w:r>
      <w:r w:rsidR="00124769">
        <w:rPr>
          <w:rFonts w:ascii="Times New Roman" w:hAnsi="Times New Roman" w:cs="Times New Roman"/>
        </w:rPr>
        <w:t xml:space="preserve">, </w:t>
      </w:r>
      <w:r w:rsidR="00263233">
        <w:rPr>
          <w:rFonts w:ascii="Times New Roman" w:hAnsi="Times New Roman" w:cs="Times New Roman"/>
        </w:rPr>
        <w:t xml:space="preserve">nonché </w:t>
      </w:r>
      <w:r w:rsidR="00915970" w:rsidRPr="00915970">
        <w:rPr>
          <w:rFonts w:ascii="Times New Roman" w:hAnsi="Times New Roman" w:cs="Times New Roman"/>
        </w:rPr>
        <w:t xml:space="preserve">di eseguire un compito di interesse pubblico o connesso all'esercizio di pubblici poteri, </w:t>
      </w:r>
      <w:r w:rsidR="00B56E13">
        <w:rPr>
          <w:rFonts w:ascii="Times New Roman" w:hAnsi="Times New Roman" w:cs="Times New Roman"/>
        </w:rPr>
        <w:t xml:space="preserve">rispettivamente </w:t>
      </w:r>
      <w:r w:rsidR="00915970" w:rsidRPr="00915970">
        <w:rPr>
          <w:rFonts w:ascii="Times New Roman" w:hAnsi="Times New Roman" w:cs="Times New Roman"/>
        </w:rPr>
        <w:t>ai sensi dall'art. 6</w:t>
      </w:r>
      <w:r w:rsidR="00F71664">
        <w:rPr>
          <w:rFonts w:ascii="Times New Roman" w:hAnsi="Times New Roman" w:cs="Times New Roman"/>
        </w:rPr>
        <w:t>,</w:t>
      </w:r>
      <w:r w:rsidR="00915970" w:rsidRPr="00915970">
        <w:rPr>
          <w:rFonts w:ascii="Times New Roman" w:hAnsi="Times New Roman" w:cs="Times New Roman"/>
        </w:rPr>
        <w:t xml:space="preserve"> par. 1 lett</w:t>
      </w:r>
      <w:r w:rsidR="001E7A18">
        <w:rPr>
          <w:rFonts w:ascii="Times New Roman" w:hAnsi="Times New Roman" w:cs="Times New Roman"/>
        </w:rPr>
        <w:t>.</w:t>
      </w:r>
      <w:r w:rsidR="00915970" w:rsidRPr="00915970">
        <w:rPr>
          <w:rFonts w:ascii="Times New Roman" w:hAnsi="Times New Roman" w:cs="Times New Roman"/>
        </w:rPr>
        <w:t xml:space="preserve"> </w:t>
      </w:r>
      <w:r w:rsidR="00B56E13">
        <w:rPr>
          <w:rFonts w:ascii="Times New Roman" w:hAnsi="Times New Roman" w:cs="Times New Roman"/>
        </w:rPr>
        <w:t xml:space="preserve">c) ed </w:t>
      </w:r>
      <w:r w:rsidR="00915970" w:rsidRPr="00915970">
        <w:rPr>
          <w:rFonts w:ascii="Times New Roman" w:hAnsi="Times New Roman" w:cs="Times New Roman"/>
        </w:rPr>
        <w:t>e) del Regolamento UE 679/2016. Inoltre,</w:t>
      </w:r>
      <w:r w:rsidR="00873945">
        <w:rPr>
          <w:rFonts w:ascii="Times New Roman" w:hAnsi="Times New Roman" w:cs="Times New Roman"/>
        </w:rPr>
        <w:t xml:space="preserve"> </w:t>
      </w:r>
      <w:r w:rsidR="00915970" w:rsidRPr="00915970">
        <w:rPr>
          <w:rFonts w:ascii="Times New Roman" w:hAnsi="Times New Roman" w:cs="Times New Roman"/>
        </w:rPr>
        <w:t xml:space="preserve">il trattamento è necessario per motivi di interesse pubblico rilevante ai sensi </w:t>
      </w:r>
      <w:r w:rsidR="002F0A14" w:rsidRPr="00915970">
        <w:rPr>
          <w:rFonts w:ascii="Times New Roman" w:hAnsi="Times New Roman" w:cs="Times New Roman"/>
        </w:rPr>
        <w:t>dell’</w:t>
      </w:r>
      <w:r w:rsidR="007025D9" w:rsidRPr="00915970">
        <w:rPr>
          <w:rFonts w:ascii="Times New Roman" w:hAnsi="Times New Roman" w:cs="Times New Roman"/>
        </w:rPr>
        <w:t>art</w:t>
      </w:r>
      <w:r w:rsidR="007025D9" w:rsidRPr="002F0A14">
        <w:rPr>
          <w:rFonts w:ascii="Times New Roman" w:hAnsi="Times New Roman" w:cs="Times New Roman"/>
        </w:rPr>
        <w:t>. 9</w:t>
      </w:r>
      <w:r w:rsidR="002F0A14" w:rsidRPr="002F0A14">
        <w:rPr>
          <w:rFonts w:ascii="Times New Roman" w:hAnsi="Times New Roman" w:cs="Times New Roman"/>
        </w:rPr>
        <w:t xml:space="preserve">, par. 2, lett. </w:t>
      </w:r>
      <w:r w:rsidR="001A02A0">
        <w:rPr>
          <w:rFonts w:ascii="Times New Roman" w:hAnsi="Times New Roman" w:cs="Times New Roman"/>
        </w:rPr>
        <w:t>g</w:t>
      </w:r>
      <w:r w:rsidR="004C628D" w:rsidRPr="002F0A14">
        <w:rPr>
          <w:rFonts w:ascii="Times New Roman" w:hAnsi="Times New Roman" w:cs="Times New Roman"/>
        </w:rPr>
        <w:t>)</w:t>
      </w:r>
      <w:r w:rsidR="002F0A14" w:rsidRPr="002F0A14">
        <w:rPr>
          <w:rFonts w:ascii="Times New Roman" w:hAnsi="Times New Roman" w:cs="Times New Roman"/>
        </w:rPr>
        <w:t xml:space="preserve"> </w:t>
      </w:r>
      <w:r w:rsidR="00984646" w:rsidRPr="002F0A14">
        <w:rPr>
          <w:rFonts w:ascii="Times New Roman" w:hAnsi="Times New Roman" w:cs="Times New Roman"/>
        </w:rPr>
        <w:t>del Regolamento UE 679/2016</w:t>
      </w:r>
      <w:r w:rsidR="002F0A14" w:rsidRPr="002F0A14">
        <w:rPr>
          <w:rFonts w:ascii="Times New Roman" w:hAnsi="Times New Roman" w:cs="Times New Roman"/>
        </w:rPr>
        <w:t>.</w:t>
      </w:r>
    </w:p>
    <w:p w14:paraId="27E52669" w14:textId="5879BF4F" w:rsidR="004C628D" w:rsidRPr="001017E7" w:rsidRDefault="002F0A14" w:rsidP="00755283">
      <w:pPr>
        <w:spacing w:before="120" w:after="120" w:line="240" w:lineRule="auto"/>
        <w:ind w:left="340" w:right="340"/>
        <w:jc w:val="both"/>
        <w:rPr>
          <w:rFonts w:ascii="Times New Roman" w:hAnsi="Times New Roman" w:cs="Times New Roman"/>
        </w:rPr>
      </w:pPr>
      <w:r w:rsidRPr="002F0A14">
        <w:rPr>
          <w:rFonts w:ascii="Times New Roman" w:hAnsi="Times New Roman" w:cs="Times New Roman"/>
        </w:rPr>
        <w:t xml:space="preserve">La fonte normativa da cui discendono gli obblighi giuridici di cui sopra, in capo al </w:t>
      </w:r>
      <w:r w:rsidR="008A4785" w:rsidRPr="00915970">
        <w:rPr>
          <w:rFonts w:ascii="Times New Roman" w:hAnsi="Times New Roman" w:cs="Times New Roman"/>
        </w:rPr>
        <w:t>T</w:t>
      </w:r>
      <w:r w:rsidRPr="002F0A14">
        <w:rPr>
          <w:rFonts w:ascii="Times New Roman" w:hAnsi="Times New Roman" w:cs="Times New Roman"/>
        </w:rPr>
        <w:t>itolare del trattamento, è costituita dal</w:t>
      </w:r>
      <w:r>
        <w:rPr>
          <w:rFonts w:ascii="Times New Roman" w:hAnsi="Times New Roman" w:cs="Times New Roman"/>
        </w:rPr>
        <w:t xml:space="preserve">l’art. 9-ter del D.L. </w:t>
      </w:r>
      <w:r w:rsidRPr="00776F36">
        <w:rPr>
          <w:rFonts w:ascii="Times New Roman" w:hAnsi="Times New Roman" w:cs="Times New Roman"/>
        </w:rPr>
        <w:t>22 aprile 2021, n. 52, convertito, con modificazioni, dalla L. 17 giugno 2021, n. 87</w:t>
      </w:r>
      <w:r>
        <w:rPr>
          <w:rFonts w:ascii="Times New Roman" w:hAnsi="Times New Roman" w:cs="Times New Roman"/>
        </w:rPr>
        <w:t xml:space="preserve">, introdotto dall’art. 1, comma 6, del </w:t>
      </w:r>
      <w:r w:rsidRPr="00776F36">
        <w:rPr>
          <w:rFonts w:ascii="Times New Roman" w:hAnsi="Times New Roman" w:cs="Times New Roman"/>
        </w:rPr>
        <w:t xml:space="preserve">D. L. 6 agosto 2021, n. </w:t>
      </w:r>
      <w:r w:rsidRPr="00A727CA">
        <w:rPr>
          <w:rFonts w:ascii="Times New Roman" w:hAnsi="Times New Roman" w:cs="Times New Roman"/>
        </w:rPr>
        <w:t xml:space="preserve">111, </w:t>
      </w:r>
      <w:bookmarkStart w:id="6" w:name="_Hlk82076833"/>
      <w:r w:rsidR="00A727CA" w:rsidRPr="00A727CA">
        <w:rPr>
          <w:rFonts w:ascii="Times New Roman" w:hAnsi="Times New Roman" w:cs="Times New Roman"/>
        </w:rPr>
        <w:t>nonché dal DPCM 17 giugno 2021 e ss. mm. ii</w:t>
      </w:r>
      <w:r w:rsidR="0059672A">
        <w:rPr>
          <w:rFonts w:ascii="Times New Roman" w:hAnsi="Times New Roman" w:cs="Times New Roman"/>
        </w:rPr>
        <w:t>, nonché il Decreto L</w:t>
      </w:r>
      <w:r w:rsidR="00603D0A">
        <w:rPr>
          <w:rFonts w:ascii="Times New Roman" w:hAnsi="Times New Roman" w:cs="Times New Roman"/>
        </w:rPr>
        <w:t xml:space="preserve">egge n. 172 del </w:t>
      </w:r>
      <w:r w:rsidR="0059672A">
        <w:rPr>
          <w:rFonts w:ascii="Times New Roman" w:hAnsi="Times New Roman" w:cs="Times New Roman"/>
        </w:rPr>
        <w:t>26 novembre 2021.</w:t>
      </w:r>
      <w:bookmarkEnd w:id="6"/>
    </w:p>
    <w:bookmarkEnd w:id="3"/>
    <w:p w14:paraId="6DA65543" w14:textId="23D1C33D" w:rsidR="00B768D4" w:rsidRPr="00D540C8" w:rsidRDefault="007317DE" w:rsidP="00F13407">
      <w:pPr>
        <w:spacing w:before="120" w:after="120" w:line="240" w:lineRule="auto"/>
        <w:ind w:left="340" w:right="340"/>
        <w:jc w:val="both"/>
        <w:rPr>
          <w:rFonts w:ascii="Times New Roman" w:hAnsi="Times New Roman" w:cs="Times New Roman"/>
          <w:b/>
        </w:rPr>
      </w:pPr>
      <w:r>
        <w:rPr>
          <w:rFonts w:ascii="Times New Roman" w:hAnsi="Times New Roman" w:cs="Times New Roman"/>
          <w:b/>
        </w:rPr>
        <w:t>4</w:t>
      </w:r>
      <w:r w:rsidR="00B768D4" w:rsidRPr="00D540C8">
        <w:rPr>
          <w:rFonts w:ascii="Times New Roman" w:hAnsi="Times New Roman" w:cs="Times New Roman"/>
          <w:b/>
        </w:rPr>
        <w:t xml:space="preserve">. </w:t>
      </w:r>
      <w:r w:rsidR="001261F1" w:rsidRPr="00D540C8">
        <w:rPr>
          <w:rFonts w:ascii="Times New Roman" w:hAnsi="Times New Roman" w:cs="Times New Roman"/>
          <w:b/>
        </w:rPr>
        <w:t>Categorie</w:t>
      </w:r>
      <w:r w:rsidR="00B768D4" w:rsidRPr="00D540C8">
        <w:rPr>
          <w:rFonts w:ascii="Times New Roman" w:hAnsi="Times New Roman" w:cs="Times New Roman"/>
          <w:b/>
        </w:rPr>
        <w:t xml:space="preserve"> di dati trattati</w:t>
      </w:r>
      <w:r w:rsidR="00656392">
        <w:rPr>
          <w:rFonts w:ascii="Times New Roman" w:hAnsi="Times New Roman" w:cs="Times New Roman"/>
          <w:b/>
        </w:rPr>
        <w:t xml:space="preserve"> </w:t>
      </w:r>
    </w:p>
    <w:p w14:paraId="7C9AF485" w14:textId="77777777" w:rsidR="008A4785" w:rsidRDefault="00716588" w:rsidP="00562094">
      <w:pPr>
        <w:ind w:left="340" w:right="340"/>
        <w:jc w:val="both"/>
        <w:rPr>
          <w:rFonts w:ascii="Times New Roman" w:hAnsi="Times New Roman" w:cs="Times New Roman"/>
        </w:rPr>
      </w:pPr>
      <w:bookmarkStart w:id="7" w:name="_Hlk81383077"/>
      <w:r w:rsidRPr="00A135BC">
        <w:rPr>
          <w:rFonts w:ascii="Times New Roman" w:hAnsi="Times New Roman" w:cs="Times New Roman"/>
        </w:rPr>
        <w:t>Nell’ambito del processo di verifica dei certificati</w:t>
      </w:r>
      <w:r w:rsidR="00B2069B">
        <w:rPr>
          <w:rFonts w:ascii="Times New Roman" w:hAnsi="Times New Roman" w:cs="Times New Roman"/>
        </w:rPr>
        <w:t xml:space="preserve"> verdi COVID-19</w:t>
      </w:r>
      <w:r w:rsidRPr="00A135BC">
        <w:rPr>
          <w:rFonts w:ascii="Times New Roman" w:hAnsi="Times New Roman" w:cs="Times New Roman"/>
        </w:rPr>
        <w:t>, saranno trattati</w:t>
      </w:r>
      <w:r w:rsidR="00562094">
        <w:rPr>
          <w:rFonts w:ascii="Times New Roman" w:hAnsi="Times New Roman" w:cs="Times New Roman"/>
        </w:rPr>
        <w:t xml:space="preserve"> </w:t>
      </w:r>
      <w:r w:rsidR="008A4785">
        <w:rPr>
          <w:rFonts w:ascii="Times New Roman" w:hAnsi="Times New Roman" w:cs="Times New Roman"/>
        </w:rPr>
        <w:t>esclusivamente</w:t>
      </w:r>
      <w:r w:rsidRPr="00A135BC">
        <w:rPr>
          <w:rFonts w:ascii="Times New Roman" w:hAnsi="Times New Roman" w:cs="Times New Roman"/>
        </w:rPr>
        <w:t xml:space="preserve"> dati del personale </w:t>
      </w:r>
      <w:r w:rsidR="00DD08C8">
        <w:rPr>
          <w:rFonts w:ascii="Times New Roman" w:hAnsi="Times New Roman" w:cs="Times New Roman"/>
        </w:rPr>
        <w:t xml:space="preserve">docente e ATA </w:t>
      </w:r>
      <w:r w:rsidR="002B4DB8">
        <w:rPr>
          <w:rFonts w:ascii="Times New Roman" w:hAnsi="Times New Roman" w:cs="Times New Roman"/>
        </w:rPr>
        <w:t xml:space="preserve">per </w:t>
      </w:r>
      <w:r w:rsidR="008A4785">
        <w:rPr>
          <w:rFonts w:ascii="Times New Roman" w:hAnsi="Times New Roman" w:cs="Times New Roman"/>
        </w:rPr>
        <w:t>i quali</w:t>
      </w:r>
      <w:r w:rsidR="002B4DB8">
        <w:rPr>
          <w:rFonts w:ascii="Times New Roman" w:hAnsi="Times New Roman" w:cs="Times New Roman"/>
        </w:rPr>
        <w:t xml:space="preserve"> </w:t>
      </w:r>
      <w:r w:rsidR="002B4DB8" w:rsidRPr="002B4DB8">
        <w:rPr>
          <w:rFonts w:ascii="Times New Roman" w:hAnsi="Times New Roman" w:cs="Times New Roman"/>
        </w:rPr>
        <w:t>è prevista l’effettiva presenza in servizio nel giorno della verifica</w:t>
      </w:r>
      <w:r w:rsidR="008A4785">
        <w:rPr>
          <w:rFonts w:ascii="Times New Roman" w:hAnsi="Times New Roman" w:cs="Times New Roman"/>
        </w:rPr>
        <w:t>.</w:t>
      </w:r>
    </w:p>
    <w:p w14:paraId="1A1C5E4C" w14:textId="654F83B2" w:rsidR="009D3393" w:rsidRDefault="008A4785" w:rsidP="00562094">
      <w:pPr>
        <w:ind w:left="340" w:right="340"/>
        <w:jc w:val="both"/>
        <w:rPr>
          <w:rFonts w:ascii="Times New Roman" w:hAnsi="Times New Roman" w:cs="Times New Roman"/>
        </w:rPr>
      </w:pPr>
      <w:r>
        <w:rPr>
          <w:rFonts w:ascii="Times New Roman" w:hAnsi="Times New Roman" w:cs="Times New Roman"/>
        </w:rPr>
        <w:t>Più in particolare, saranno trattati</w:t>
      </w:r>
      <w:r w:rsidR="00DD08C8">
        <w:rPr>
          <w:rFonts w:ascii="Times New Roman" w:hAnsi="Times New Roman" w:cs="Times New Roman"/>
        </w:rPr>
        <w:t>:</w:t>
      </w:r>
      <w:r w:rsidR="009D3393">
        <w:rPr>
          <w:rFonts w:ascii="Times New Roman" w:hAnsi="Times New Roman" w:cs="Times New Roman"/>
        </w:rPr>
        <w:t xml:space="preserve"> </w:t>
      </w:r>
    </w:p>
    <w:p w14:paraId="4FAFF8F2" w14:textId="54EDEE90" w:rsidR="00562094" w:rsidRPr="00562094" w:rsidRDefault="00562094" w:rsidP="00770D04">
      <w:pPr>
        <w:numPr>
          <w:ilvl w:val="0"/>
          <w:numId w:val="22"/>
        </w:numPr>
        <w:spacing w:before="120" w:after="120"/>
        <w:ind w:left="1054" w:right="340" w:hanging="357"/>
        <w:jc w:val="both"/>
        <w:rPr>
          <w:rFonts w:ascii="Times New Roman" w:hAnsi="Times New Roman" w:cs="Times New Roman"/>
        </w:rPr>
      </w:pPr>
      <w:r w:rsidRPr="00562094">
        <w:rPr>
          <w:rFonts w:ascii="Times New Roman" w:hAnsi="Times New Roman" w:cs="Times New Roman"/>
        </w:rPr>
        <w:t xml:space="preserve">dati personali comuni di cui all’art. 4, n.1 del </w:t>
      </w:r>
      <w:r w:rsidR="00FB72D0" w:rsidRPr="002F0A14">
        <w:rPr>
          <w:rFonts w:ascii="Times New Roman" w:hAnsi="Times New Roman" w:cs="Times New Roman"/>
        </w:rPr>
        <w:t>Regolamento UE 679/2016</w:t>
      </w:r>
      <w:r w:rsidRPr="00562094">
        <w:rPr>
          <w:rFonts w:ascii="Times New Roman" w:hAnsi="Times New Roman" w:cs="Times New Roman"/>
        </w:rPr>
        <w:t>, ossia</w:t>
      </w:r>
      <w:r w:rsidR="00C108EE">
        <w:rPr>
          <w:rFonts w:ascii="Times New Roman" w:hAnsi="Times New Roman" w:cs="Times New Roman"/>
        </w:rPr>
        <w:t>:</w:t>
      </w:r>
      <w:r w:rsidRPr="00562094">
        <w:rPr>
          <w:rFonts w:ascii="Times New Roman" w:hAnsi="Times New Roman" w:cs="Times New Roman"/>
        </w:rPr>
        <w:t xml:space="preserve"> nome</w:t>
      </w:r>
      <w:r>
        <w:rPr>
          <w:rFonts w:ascii="Times New Roman" w:hAnsi="Times New Roman" w:cs="Times New Roman"/>
        </w:rPr>
        <w:t>,</w:t>
      </w:r>
      <w:r w:rsidRPr="00562094">
        <w:rPr>
          <w:rFonts w:ascii="Times New Roman" w:hAnsi="Times New Roman" w:cs="Times New Roman"/>
        </w:rPr>
        <w:t xml:space="preserve"> cognome</w:t>
      </w:r>
      <w:r w:rsidR="007C3177">
        <w:rPr>
          <w:rFonts w:ascii="Times New Roman" w:hAnsi="Times New Roman" w:cs="Times New Roman"/>
        </w:rPr>
        <w:t>,</w:t>
      </w:r>
      <w:r>
        <w:rPr>
          <w:rFonts w:ascii="Times New Roman" w:hAnsi="Times New Roman" w:cs="Times New Roman"/>
        </w:rPr>
        <w:t xml:space="preserve"> codice fiscale</w:t>
      </w:r>
      <w:r w:rsidR="007C3177">
        <w:rPr>
          <w:rFonts w:ascii="Times New Roman" w:hAnsi="Times New Roman" w:cs="Times New Roman"/>
        </w:rPr>
        <w:t>, tipologia di personale (docente o ATA)</w:t>
      </w:r>
      <w:r w:rsidR="00893EB7">
        <w:rPr>
          <w:rFonts w:ascii="Times New Roman" w:hAnsi="Times New Roman" w:cs="Times New Roman"/>
        </w:rPr>
        <w:t xml:space="preserve"> e</w:t>
      </w:r>
      <w:r w:rsidR="00543A45">
        <w:rPr>
          <w:rFonts w:ascii="Times New Roman" w:hAnsi="Times New Roman" w:cs="Times New Roman"/>
        </w:rPr>
        <w:t xml:space="preserve"> Istituzione scolastica presso cui viene prestato il servizio</w:t>
      </w:r>
      <w:r w:rsidRPr="00562094">
        <w:rPr>
          <w:rFonts w:ascii="Times New Roman" w:hAnsi="Times New Roman" w:cs="Times New Roman"/>
        </w:rPr>
        <w:t>;</w:t>
      </w:r>
    </w:p>
    <w:p w14:paraId="5816EE15" w14:textId="4918A559" w:rsidR="00E44B50" w:rsidRPr="0059672A" w:rsidRDefault="00C3025A" w:rsidP="009D3393">
      <w:pPr>
        <w:numPr>
          <w:ilvl w:val="0"/>
          <w:numId w:val="22"/>
        </w:numPr>
        <w:spacing w:before="120" w:after="120"/>
        <w:ind w:left="1054" w:right="340" w:hanging="357"/>
        <w:jc w:val="both"/>
        <w:rPr>
          <w:rFonts w:ascii="Times New Roman" w:hAnsi="Times New Roman" w:cs="Times New Roman"/>
        </w:rPr>
      </w:pPr>
      <w:r w:rsidRPr="00562094">
        <w:rPr>
          <w:rFonts w:ascii="Times New Roman" w:hAnsi="Times New Roman" w:cs="Times New Roman"/>
        </w:rPr>
        <w:t>dati afferenti alla salute, rientrant</w:t>
      </w:r>
      <w:r>
        <w:rPr>
          <w:rFonts w:ascii="Times New Roman" w:hAnsi="Times New Roman" w:cs="Times New Roman"/>
        </w:rPr>
        <w:t>i</w:t>
      </w:r>
      <w:r w:rsidRPr="00562094">
        <w:rPr>
          <w:rFonts w:ascii="Times New Roman" w:hAnsi="Times New Roman" w:cs="Times New Roman"/>
        </w:rPr>
        <w:t xml:space="preserve"> nelle categorie particolari di dati</w:t>
      </w:r>
      <w:r w:rsidRPr="00ED6734">
        <w:rPr>
          <w:rFonts w:ascii="Times New Roman" w:hAnsi="Times New Roman" w:cs="Times New Roman"/>
        </w:rPr>
        <w:t xml:space="preserve"> </w:t>
      </w:r>
      <w:r w:rsidRPr="00562094">
        <w:rPr>
          <w:rFonts w:ascii="Times New Roman" w:hAnsi="Times New Roman" w:cs="Times New Roman"/>
        </w:rPr>
        <w:t xml:space="preserve">di cui all’art. 9 del </w:t>
      </w:r>
      <w:r w:rsidRPr="002F0A14">
        <w:rPr>
          <w:rFonts w:ascii="Times New Roman" w:hAnsi="Times New Roman" w:cs="Times New Roman"/>
        </w:rPr>
        <w:t>Regolamento UE 679/2016</w:t>
      </w:r>
      <w:r w:rsidRPr="00562094">
        <w:rPr>
          <w:rFonts w:ascii="Times New Roman" w:hAnsi="Times New Roman" w:cs="Times New Roman"/>
        </w:rPr>
        <w:t>, relativi</w:t>
      </w:r>
      <w:r>
        <w:rPr>
          <w:rFonts w:ascii="Times New Roman" w:hAnsi="Times New Roman" w:cs="Times New Roman"/>
        </w:rPr>
        <w:t xml:space="preserve"> a</w:t>
      </w:r>
      <w:r w:rsidR="00770D04">
        <w:rPr>
          <w:rFonts w:ascii="Times New Roman" w:hAnsi="Times New Roman" w:cs="Times New Roman"/>
        </w:rPr>
        <w:t>l</w:t>
      </w:r>
      <w:r w:rsidRPr="00770D04">
        <w:rPr>
          <w:rFonts w:ascii="Times New Roman" w:hAnsi="Times New Roman" w:cs="Times New Roman"/>
        </w:rPr>
        <w:t>l’esito della verifica circa il possesso della certificazione verde COVID-19 in corso di validità</w:t>
      </w:r>
      <w:r w:rsidR="00770D04">
        <w:rPr>
          <w:rFonts w:ascii="Times New Roman" w:hAnsi="Times New Roman" w:cs="Times New Roman"/>
        </w:rPr>
        <w:t>.</w:t>
      </w:r>
      <w:bookmarkEnd w:id="7"/>
    </w:p>
    <w:p w14:paraId="7EDC3F11" w14:textId="094AEF33" w:rsidR="00A2714E" w:rsidRDefault="007317DE" w:rsidP="00716588">
      <w:pPr>
        <w:spacing w:before="120" w:after="120" w:line="240" w:lineRule="auto"/>
        <w:ind w:left="340" w:right="340"/>
        <w:jc w:val="both"/>
        <w:rPr>
          <w:rFonts w:ascii="Times New Roman" w:hAnsi="Times New Roman" w:cs="Times New Roman"/>
          <w:b/>
        </w:rPr>
      </w:pPr>
      <w:r>
        <w:rPr>
          <w:rFonts w:ascii="Times New Roman" w:hAnsi="Times New Roman" w:cs="Times New Roman"/>
          <w:b/>
        </w:rPr>
        <w:t>5</w:t>
      </w:r>
      <w:r w:rsidR="00E44B50" w:rsidRPr="00D540C8">
        <w:rPr>
          <w:rFonts w:ascii="Times New Roman" w:hAnsi="Times New Roman" w:cs="Times New Roman"/>
          <w:b/>
        </w:rPr>
        <w:t xml:space="preserve">. Fonte da cui hanno origine i dati personali </w:t>
      </w:r>
    </w:p>
    <w:p w14:paraId="21EB027D" w14:textId="77777777" w:rsidR="00603D0A" w:rsidRDefault="009D3393" w:rsidP="00603D0A">
      <w:pPr>
        <w:spacing w:before="120" w:after="120" w:line="240" w:lineRule="auto"/>
        <w:ind w:left="340" w:right="340"/>
        <w:jc w:val="both"/>
        <w:rPr>
          <w:rFonts w:ascii="Times New Roman" w:hAnsi="Times New Roman" w:cs="Times New Roman"/>
          <w:bCs/>
        </w:rPr>
      </w:pPr>
      <w:r w:rsidRPr="009D3393">
        <w:rPr>
          <w:rFonts w:ascii="Times New Roman" w:hAnsi="Times New Roman" w:cs="Times New Roman"/>
          <w:bCs/>
        </w:rPr>
        <w:t xml:space="preserve">I dati personali </w:t>
      </w:r>
      <w:r>
        <w:rPr>
          <w:rFonts w:ascii="Times New Roman" w:hAnsi="Times New Roman" w:cs="Times New Roman"/>
          <w:bCs/>
        </w:rPr>
        <w:t xml:space="preserve">dei docenti e del personale ATA </w:t>
      </w:r>
      <w:r w:rsidR="00245F87">
        <w:rPr>
          <w:rFonts w:ascii="Times New Roman" w:hAnsi="Times New Roman" w:cs="Times New Roman"/>
          <w:bCs/>
        </w:rPr>
        <w:t>oggetto di trattamento</w:t>
      </w:r>
      <w:r w:rsidRPr="009D3393">
        <w:rPr>
          <w:rFonts w:ascii="Times New Roman" w:hAnsi="Times New Roman" w:cs="Times New Roman"/>
          <w:bCs/>
        </w:rPr>
        <w:t xml:space="preserve"> sono </w:t>
      </w:r>
      <w:r w:rsidR="00245F87">
        <w:rPr>
          <w:rFonts w:ascii="Times New Roman" w:hAnsi="Times New Roman" w:cs="Times New Roman"/>
          <w:bCs/>
        </w:rPr>
        <w:t xml:space="preserve">quelli </w:t>
      </w:r>
      <w:r w:rsidRPr="009D3393">
        <w:rPr>
          <w:rFonts w:ascii="Times New Roman" w:hAnsi="Times New Roman" w:cs="Times New Roman"/>
          <w:bCs/>
        </w:rPr>
        <w:t xml:space="preserve">già presenti </w:t>
      </w:r>
      <w:bookmarkStart w:id="8" w:name="_Hlk81382799"/>
      <w:r w:rsidRPr="009D3393">
        <w:rPr>
          <w:rFonts w:ascii="Times New Roman" w:hAnsi="Times New Roman" w:cs="Times New Roman"/>
          <w:bCs/>
        </w:rPr>
        <w:t xml:space="preserve">nel sistema informativo dell’istruzione </w:t>
      </w:r>
      <w:r>
        <w:rPr>
          <w:rFonts w:ascii="Times New Roman" w:hAnsi="Times New Roman" w:cs="Times New Roman"/>
          <w:bCs/>
        </w:rPr>
        <w:t>–</w:t>
      </w:r>
      <w:r w:rsidRPr="009D3393">
        <w:rPr>
          <w:rFonts w:ascii="Times New Roman" w:hAnsi="Times New Roman" w:cs="Times New Roman"/>
          <w:bCs/>
        </w:rPr>
        <w:t xml:space="preserve"> SIDI</w:t>
      </w:r>
      <w:r w:rsidR="008033E4">
        <w:rPr>
          <w:rFonts w:ascii="Times New Roman" w:hAnsi="Times New Roman" w:cs="Times New Roman"/>
          <w:bCs/>
        </w:rPr>
        <w:t xml:space="preserve">, </w:t>
      </w:r>
      <w:r>
        <w:rPr>
          <w:rFonts w:ascii="Times New Roman" w:hAnsi="Times New Roman" w:cs="Times New Roman"/>
          <w:bCs/>
        </w:rPr>
        <w:t xml:space="preserve">a disposizione del </w:t>
      </w:r>
      <w:r w:rsidR="0060298A">
        <w:rPr>
          <w:rFonts w:ascii="Times New Roman" w:hAnsi="Times New Roman" w:cs="Times New Roman"/>
          <w:bCs/>
        </w:rPr>
        <w:t>T</w:t>
      </w:r>
      <w:r>
        <w:rPr>
          <w:rFonts w:ascii="Times New Roman" w:hAnsi="Times New Roman" w:cs="Times New Roman"/>
          <w:bCs/>
        </w:rPr>
        <w:t xml:space="preserve">itolare. Le informazioni relative all’esito del possesso in corso di validità del certificato sono ottenute dall’interazione con la </w:t>
      </w:r>
      <w:r w:rsidRPr="00716588">
        <w:rPr>
          <w:rFonts w:ascii="Times New Roman" w:hAnsi="Times New Roman" w:cs="Times New Roman"/>
        </w:rPr>
        <w:t>Piattaforma nazionale-DGC</w:t>
      </w:r>
      <w:r>
        <w:rPr>
          <w:rFonts w:ascii="Times New Roman" w:hAnsi="Times New Roman" w:cs="Times New Roman"/>
        </w:rPr>
        <w:t>, di titolarità del Ministero della Salute.</w:t>
      </w:r>
      <w:bookmarkEnd w:id="8"/>
    </w:p>
    <w:p w14:paraId="73B2189E" w14:textId="77777777" w:rsidR="00603D0A" w:rsidRPr="00603D0A" w:rsidRDefault="00603D0A" w:rsidP="00603D0A">
      <w:pPr>
        <w:spacing w:before="120" w:after="120" w:line="240" w:lineRule="auto"/>
        <w:ind w:left="340" w:right="340"/>
        <w:jc w:val="both"/>
        <w:rPr>
          <w:rFonts w:ascii="Times New Roman" w:hAnsi="Times New Roman" w:cs="Times New Roman"/>
          <w:color w:val="000000"/>
        </w:rPr>
      </w:pPr>
      <w:r w:rsidRPr="00603D0A">
        <w:rPr>
          <w:rFonts w:ascii="Times New Roman" w:hAnsi="Times New Roman" w:cs="Times New Roman"/>
          <w:b/>
          <w:bCs/>
        </w:rPr>
        <w:t>6.</w:t>
      </w:r>
      <w:r w:rsidRPr="00603D0A">
        <w:rPr>
          <w:rFonts w:ascii="Times New Roman" w:hAnsi="Times New Roman" w:cs="Times New Roman"/>
          <w:bCs/>
        </w:rPr>
        <w:t xml:space="preserve"> </w:t>
      </w:r>
      <w:r w:rsidR="0059672A" w:rsidRPr="00603D0A">
        <w:rPr>
          <w:rFonts w:ascii="Times New Roman" w:hAnsi="Times New Roman" w:cs="Times New Roman"/>
          <w:b/>
          <w:bCs/>
          <w:color w:val="000000"/>
        </w:rPr>
        <w:t>Modalità del trattamento.</w:t>
      </w:r>
      <w:r w:rsidR="00C277DC" w:rsidRPr="00603D0A">
        <w:rPr>
          <w:rFonts w:ascii="Times New Roman" w:hAnsi="Times New Roman" w:cs="Times New Roman"/>
          <w:color w:val="000000"/>
        </w:rPr>
        <w:t xml:space="preserve"> </w:t>
      </w:r>
    </w:p>
    <w:p w14:paraId="24E62266" w14:textId="3580DFF5" w:rsidR="00603D0A" w:rsidRDefault="00C277DC" w:rsidP="00603D0A">
      <w:pPr>
        <w:spacing w:before="120" w:after="120" w:line="240" w:lineRule="auto"/>
        <w:ind w:left="340" w:right="340"/>
        <w:jc w:val="both"/>
        <w:rPr>
          <w:rFonts w:ascii="Times New Roman" w:hAnsi="Times New Roman" w:cs="Times New Roman"/>
          <w:color w:val="000000"/>
        </w:rPr>
      </w:pPr>
      <w:r w:rsidRPr="00603D0A">
        <w:rPr>
          <w:rFonts w:ascii="Times New Roman" w:hAnsi="Times New Roman" w:cs="Times New Roman"/>
          <w:color w:val="000000"/>
        </w:rPr>
        <w:t>Il</w:t>
      </w:r>
      <w:r w:rsidR="0059672A" w:rsidRPr="00603D0A">
        <w:rPr>
          <w:rFonts w:ascii="Times New Roman" w:hAnsi="Times New Roman" w:cs="Times New Roman"/>
          <w:color w:val="000000"/>
        </w:rPr>
        <w:t xml:space="preserve"> trattamento dei dati avverrà mediante strumenti idonei a garantirne la massima riservatezza e l’integrità</w:t>
      </w:r>
      <w:r w:rsidR="00E34327" w:rsidRPr="00603D0A">
        <w:rPr>
          <w:rFonts w:ascii="Times New Roman" w:hAnsi="Times New Roman" w:cs="Times New Roman"/>
          <w:color w:val="000000"/>
        </w:rPr>
        <w:t xml:space="preserve"> come da circolare Ministeriale n. 953 del 09/09/2021</w:t>
      </w:r>
      <w:r w:rsidR="0059672A" w:rsidRPr="00603D0A">
        <w:rPr>
          <w:rFonts w:ascii="Times New Roman" w:hAnsi="Times New Roman" w:cs="Times New Roman"/>
          <w:color w:val="000000"/>
        </w:rPr>
        <w:t xml:space="preserve">, in conformità con i principi di necessità e minimizzazione. Il trattamento è circoscritto alle operazioni previste all’art. 4 del GDPR, ivi inclusa la comunicazione nei confronti dei soggetti incaricati al trattamento stesso (com’è già avvenuto in data 30 agosto u.s.). </w:t>
      </w:r>
    </w:p>
    <w:p w14:paraId="2C1C9425" w14:textId="77777777" w:rsidR="00CB2F48" w:rsidRPr="00603D0A" w:rsidRDefault="00CB2F48" w:rsidP="00603D0A">
      <w:pPr>
        <w:spacing w:before="120" w:after="120" w:line="240" w:lineRule="auto"/>
        <w:ind w:left="340" w:right="340"/>
        <w:jc w:val="both"/>
        <w:rPr>
          <w:rFonts w:ascii="Times New Roman" w:hAnsi="Times New Roman" w:cs="Times New Roman"/>
          <w:bCs/>
        </w:rPr>
      </w:pPr>
    </w:p>
    <w:p w14:paraId="1390FBF0" w14:textId="46CC40FE" w:rsidR="00B768D4" w:rsidRPr="00603D0A" w:rsidRDefault="007317DE" w:rsidP="00603D0A">
      <w:pPr>
        <w:spacing w:before="120" w:after="120" w:line="240" w:lineRule="auto"/>
        <w:ind w:left="340" w:right="340"/>
        <w:jc w:val="both"/>
        <w:rPr>
          <w:rFonts w:ascii="Times New Roman" w:hAnsi="Times New Roman" w:cs="Times New Roman"/>
          <w:bCs/>
        </w:rPr>
      </w:pPr>
      <w:r>
        <w:rPr>
          <w:rFonts w:ascii="Times New Roman" w:hAnsi="Times New Roman" w:cs="Times New Roman"/>
          <w:b/>
        </w:rPr>
        <w:lastRenderedPageBreak/>
        <w:t>7</w:t>
      </w:r>
      <w:r w:rsidR="00B768D4" w:rsidRPr="00AD7EC0">
        <w:rPr>
          <w:rFonts w:ascii="Times New Roman" w:hAnsi="Times New Roman" w:cs="Times New Roman"/>
          <w:b/>
        </w:rPr>
        <w:t xml:space="preserve">. </w:t>
      </w:r>
      <w:r w:rsidR="00573236">
        <w:rPr>
          <w:rFonts w:ascii="Times New Roman" w:hAnsi="Times New Roman" w:cs="Times New Roman"/>
          <w:b/>
        </w:rPr>
        <w:t>D</w:t>
      </w:r>
      <w:r w:rsidR="00B768D4" w:rsidRPr="00AD7EC0">
        <w:rPr>
          <w:rFonts w:ascii="Times New Roman" w:hAnsi="Times New Roman" w:cs="Times New Roman"/>
          <w:b/>
        </w:rPr>
        <w:t>estinatari del</w:t>
      </w:r>
      <w:r w:rsidR="00573236">
        <w:rPr>
          <w:rFonts w:ascii="Times New Roman" w:hAnsi="Times New Roman" w:cs="Times New Roman"/>
          <w:b/>
        </w:rPr>
        <w:t>la comunicazione dei</w:t>
      </w:r>
      <w:r w:rsidR="00B768D4" w:rsidRPr="00AD7EC0">
        <w:rPr>
          <w:rFonts w:ascii="Times New Roman" w:hAnsi="Times New Roman" w:cs="Times New Roman"/>
          <w:b/>
        </w:rPr>
        <w:t xml:space="preserve"> </w:t>
      </w:r>
      <w:r w:rsidR="00573236">
        <w:rPr>
          <w:rFonts w:ascii="Times New Roman" w:hAnsi="Times New Roman" w:cs="Times New Roman"/>
          <w:b/>
        </w:rPr>
        <w:t>dati</w:t>
      </w:r>
      <w:r w:rsidR="00B768D4" w:rsidRPr="00AD7EC0">
        <w:rPr>
          <w:rFonts w:ascii="Times New Roman" w:hAnsi="Times New Roman" w:cs="Times New Roman"/>
          <w:b/>
        </w:rPr>
        <w:t xml:space="preserve"> </w:t>
      </w:r>
    </w:p>
    <w:p w14:paraId="62BDC333" w14:textId="40E87D68" w:rsidR="00AA5BA1" w:rsidRPr="00603D0A" w:rsidRDefault="00826C8F" w:rsidP="00603D0A">
      <w:pPr>
        <w:ind w:left="340" w:right="340"/>
        <w:jc w:val="both"/>
      </w:pPr>
      <w:bookmarkStart w:id="9" w:name="_Hlk81382901"/>
      <w:r w:rsidRPr="00E86F78">
        <w:rPr>
          <w:rFonts w:ascii="Times New Roman" w:hAnsi="Times New Roman" w:cs="Times New Roman"/>
        </w:rPr>
        <w:t xml:space="preserve">I dati personali, trattati unicamente per il conseguimento delle finalità </w:t>
      </w:r>
      <w:r w:rsidR="0030171C">
        <w:rPr>
          <w:rFonts w:ascii="Times New Roman" w:hAnsi="Times New Roman" w:cs="Times New Roman"/>
        </w:rPr>
        <w:t xml:space="preserve">di verifica </w:t>
      </w:r>
      <w:r w:rsidRPr="00E86F78">
        <w:rPr>
          <w:rFonts w:ascii="Times New Roman" w:hAnsi="Times New Roman" w:cs="Times New Roman"/>
        </w:rPr>
        <w:t xml:space="preserve">sopra indicate, </w:t>
      </w:r>
      <w:r w:rsidR="00716588" w:rsidRPr="00716588">
        <w:rPr>
          <w:rFonts w:ascii="Times New Roman" w:hAnsi="Times New Roman" w:cs="Times New Roman"/>
        </w:rPr>
        <w:t>non saranno comunicati</w:t>
      </w:r>
      <w:r w:rsidRPr="00716588">
        <w:rPr>
          <w:rFonts w:ascii="Times New Roman" w:hAnsi="Times New Roman" w:cs="Times New Roman"/>
        </w:rPr>
        <w:t xml:space="preserve"> dal </w:t>
      </w:r>
      <w:r w:rsidR="0060298A">
        <w:rPr>
          <w:rFonts w:ascii="Times New Roman" w:hAnsi="Times New Roman" w:cs="Times New Roman"/>
        </w:rPr>
        <w:t>T</w:t>
      </w:r>
      <w:r w:rsidRPr="00716588">
        <w:rPr>
          <w:rFonts w:ascii="Times New Roman" w:hAnsi="Times New Roman" w:cs="Times New Roman"/>
        </w:rPr>
        <w:t>itolare a</w:t>
      </w:r>
      <w:r w:rsidR="00D16C75" w:rsidRPr="00716588">
        <w:rPr>
          <w:rFonts w:ascii="Times New Roman" w:hAnsi="Times New Roman" w:cs="Times New Roman"/>
        </w:rPr>
        <w:t xml:space="preserve"> </w:t>
      </w:r>
      <w:r w:rsidRPr="00716588">
        <w:rPr>
          <w:rFonts w:ascii="Times New Roman" w:hAnsi="Times New Roman" w:cs="Times New Roman"/>
        </w:rPr>
        <w:t xml:space="preserve">soggetti </w:t>
      </w:r>
      <w:r w:rsidR="00716588" w:rsidRPr="00716588">
        <w:rPr>
          <w:rFonts w:ascii="Times New Roman" w:hAnsi="Times New Roman" w:cs="Times New Roman"/>
        </w:rPr>
        <w:t>terzi</w:t>
      </w:r>
      <w:r w:rsidR="00573236">
        <w:rPr>
          <w:rFonts w:ascii="Times New Roman" w:hAnsi="Times New Roman" w:cs="Times New Roman"/>
        </w:rPr>
        <w:t xml:space="preserve"> e saranno esclusivamente oggetto di scambio tra i</w:t>
      </w:r>
      <w:r w:rsidR="004524B5">
        <w:rPr>
          <w:rFonts w:ascii="Times New Roman" w:hAnsi="Times New Roman" w:cs="Times New Roman"/>
        </w:rPr>
        <w:t xml:space="preserve"> sistemi del</w:t>
      </w:r>
      <w:r w:rsidR="00573236">
        <w:rPr>
          <w:rFonts w:ascii="Times New Roman" w:hAnsi="Times New Roman" w:cs="Times New Roman"/>
        </w:rPr>
        <w:t xml:space="preserve"> Ministero della </w:t>
      </w:r>
      <w:r w:rsidR="0030171C">
        <w:rPr>
          <w:rFonts w:ascii="Times New Roman" w:hAnsi="Times New Roman" w:cs="Times New Roman"/>
        </w:rPr>
        <w:t>S</w:t>
      </w:r>
      <w:r w:rsidR="00573236">
        <w:rPr>
          <w:rFonts w:ascii="Times New Roman" w:hAnsi="Times New Roman" w:cs="Times New Roman"/>
        </w:rPr>
        <w:t xml:space="preserve">alute e </w:t>
      </w:r>
      <w:r w:rsidR="004524B5">
        <w:rPr>
          <w:rFonts w:ascii="Times New Roman" w:hAnsi="Times New Roman" w:cs="Times New Roman"/>
        </w:rPr>
        <w:t>de</w:t>
      </w:r>
      <w:r w:rsidR="00573236">
        <w:rPr>
          <w:rFonts w:ascii="Times New Roman" w:hAnsi="Times New Roman" w:cs="Times New Roman"/>
        </w:rPr>
        <w:t>l Ministero dell’Istruzione</w:t>
      </w:r>
      <w:r w:rsidR="0030171C">
        <w:rPr>
          <w:rFonts w:ascii="Times New Roman" w:hAnsi="Times New Roman" w:cs="Times New Roman"/>
        </w:rPr>
        <w:t>,</w:t>
      </w:r>
      <w:r w:rsidR="00573236">
        <w:rPr>
          <w:rFonts w:ascii="Times New Roman" w:hAnsi="Times New Roman" w:cs="Times New Roman"/>
        </w:rPr>
        <w:t xml:space="preserve"> secondo le forme e le modalità prescritte dalla normativa</w:t>
      </w:r>
      <w:r w:rsidR="007361E1" w:rsidRPr="000C090D">
        <w:rPr>
          <w:rFonts w:ascii="Times New Roman" w:hAnsi="Times New Roman" w:cs="Times New Roman"/>
          <w:i/>
          <w:iCs/>
        </w:rPr>
        <w:t xml:space="preserve"> </w:t>
      </w:r>
      <w:r w:rsidR="007361E1" w:rsidRPr="000C090D">
        <w:rPr>
          <w:rFonts w:ascii="Times New Roman" w:hAnsi="Times New Roman" w:cs="Times New Roman"/>
        </w:rPr>
        <w:t>del</w:t>
      </w:r>
      <w:r w:rsidR="0030171C" w:rsidRPr="000C090D">
        <w:rPr>
          <w:rFonts w:ascii="Times New Roman" w:hAnsi="Times New Roman" w:cs="Times New Roman"/>
        </w:rPr>
        <w:t xml:space="preserve"> DPCM</w:t>
      </w:r>
      <w:r w:rsidR="00D36BA8" w:rsidRPr="000C090D">
        <w:rPr>
          <w:rFonts w:ascii="Times New Roman" w:hAnsi="Times New Roman" w:cs="Times New Roman"/>
        </w:rPr>
        <w:t xml:space="preserve"> 17 giugno 2021</w:t>
      </w:r>
      <w:r w:rsidR="0030171C" w:rsidRPr="000C090D">
        <w:rPr>
          <w:rFonts w:ascii="Times New Roman" w:hAnsi="Times New Roman" w:cs="Times New Roman"/>
        </w:rPr>
        <w:t>.</w:t>
      </w:r>
      <w:bookmarkEnd w:id="9"/>
    </w:p>
    <w:p w14:paraId="24F670A4" w14:textId="23E13707" w:rsidR="00B768D4" w:rsidRPr="00AD7EC0" w:rsidRDefault="007317DE" w:rsidP="00AD7EC0">
      <w:pPr>
        <w:pStyle w:val="Paragrafoelenco"/>
        <w:spacing w:before="120" w:after="120" w:line="240" w:lineRule="auto"/>
        <w:ind w:left="340" w:right="340"/>
        <w:jc w:val="both"/>
        <w:rPr>
          <w:rFonts w:ascii="Times New Roman" w:hAnsi="Times New Roman" w:cs="Times New Roman"/>
          <w:b/>
        </w:rPr>
      </w:pPr>
      <w:r>
        <w:rPr>
          <w:rFonts w:ascii="Times New Roman" w:hAnsi="Times New Roman" w:cs="Times New Roman"/>
          <w:b/>
        </w:rPr>
        <w:t>8</w:t>
      </w:r>
      <w:r w:rsidR="00B768D4" w:rsidRPr="00AD7EC0">
        <w:rPr>
          <w:rFonts w:ascii="Times New Roman" w:hAnsi="Times New Roman" w:cs="Times New Roman"/>
          <w:b/>
        </w:rPr>
        <w:t xml:space="preserve">. Trasferimento di dati personali verso paesi terzi o organizzazioni internazionali </w:t>
      </w:r>
    </w:p>
    <w:p w14:paraId="0B8489E2" w14:textId="47C90B40" w:rsidR="00B768D4" w:rsidRPr="00D540C8" w:rsidRDefault="002B0203" w:rsidP="00603D0A">
      <w:pPr>
        <w:spacing w:before="120" w:after="120" w:line="240" w:lineRule="auto"/>
        <w:ind w:left="340" w:right="340"/>
        <w:jc w:val="both"/>
        <w:rPr>
          <w:rFonts w:ascii="Times New Roman" w:hAnsi="Times New Roman" w:cs="Times New Roman"/>
        </w:rPr>
      </w:pPr>
      <w:bookmarkStart w:id="10" w:name="_Hlk81382920"/>
      <w:r w:rsidRPr="00D540C8">
        <w:rPr>
          <w:rFonts w:ascii="Times New Roman" w:hAnsi="Times New Roman" w:cs="Times New Roman"/>
        </w:rPr>
        <w:t xml:space="preserve">Non sono previsti trasferimenti di dati personali </w:t>
      </w:r>
      <w:r w:rsidRPr="001017E7">
        <w:rPr>
          <w:rFonts w:ascii="Times New Roman" w:hAnsi="Times New Roman" w:cs="Times New Roman"/>
        </w:rPr>
        <w:t xml:space="preserve">verso Paesi terzi (extra-UE) </w:t>
      </w:r>
      <w:r w:rsidRPr="00D540C8">
        <w:rPr>
          <w:rFonts w:ascii="Times New Roman" w:hAnsi="Times New Roman" w:cs="Times New Roman"/>
        </w:rPr>
        <w:t>o organizzazioni internazionali</w:t>
      </w:r>
      <w:r w:rsidR="0085479C" w:rsidRPr="00D540C8">
        <w:rPr>
          <w:rFonts w:ascii="Times New Roman" w:hAnsi="Times New Roman" w:cs="Times New Roman"/>
        </w:rPr>
        <w:t>.</w:t>
      </w:r>
      <w:bookmarkEnd w:id="10"/>
    </w:p>
    <w:p w14:paraId="76AA603D" w14:textId="1B79E57C" w:rsidR="00B768D4" w:rsidRPr="00AD7EC0" w:rsidRDefault="007317DE" w:rsidP="00AD7EC0">
      <w:pPr>
        <w:pStyle w:val="Paragrafoelenco"/>
        <w:spacing w:before="120" w:after="120" w:line="240" w:lineRule="auto"/>
        <w:ind w:left="340" w:right="340"/>
        <w:jc w:val="both"/>
        <w:rPr>
          <w:rFonts w:ascii="Times New Roman" w:hAnsi="Times New Roman" w:cs="Times New Roman"/>
        </w:rPr>
      </w:pPr>
      <w:r>
        <w:rPr>
          <w:rFonts w:ascii="Times New Roman" w:hAnsi="Times New Roman" w:cs="Times New Roman"/>
          <w:b/>
        </w:rPr>
        <w:t>9</w:t>
      </w:r>
      <w:r w:rsidR="00B768D4" w:rsidRPr="00AD7EC0">
        <w:rPr>
          <w:rFonts w:ascii="Times New Roman" w:hAnsi="Times New Roman" w:cs="Times New Roman"/>
          <w:b/>
        </w:rPr>
        <w:t>. Periodo di conservazione dei dati personali</w:t>
      </w:r>
      <w:r w:rsidR="00B768D4" w:rsidRPr="00AD7EC0">
        <w:rPr>
          <w:rFonts w:ascii="Times New Roman" w:hAnsi="Times New Roman" w:cs="Times New Roman"/>
        </w:rPr>
        <w:t xml:space="preserve"> </w:t>
      </w:r>
    </w:p>
    <w:p w14:paraId="5165270C" w14:textId="72609B45" w:rsidR="00B768D4" w:rsidRDefault="002B0203" w:rsidP="00F13407">
      <w:pPr>
        <w:spacing w:before="120" w:after="120" w:line="240" w:lineRule="auto"/>
        <w:ind w:left="340" w:right="340"/>
        <w:jc w:val="both"/>
        <w:rPr>
          <w:rFonts w:ascii="Times New Roman" w:hAnsi="Times New Roman" w:cs="Times New Roman"/>
        </w:rPr>
      </w:pPr>
      <w:bookmarkStart w:id="11" w:name="_Hlk81382950"/>
      <w:r w:rsidRPr="00D540C8">
        <w:rPr>
          <w:rFonts w:ascii="Times New Roman" w:hAnsi="Times New Roman" w:cs="Times New Roman"/>
        </w:rPr>
        <w:t xml:space="preserve">Ai sensi dell’art. 5, par. 1, lett. e) del Regolamento UE n. 679/2016, al fine di garantire un trattamento corretto e trasparente, </w:t>
      </w:r>
      <w:r w:rsidR="00EA4D20">
        <w:rPr>
          <w:rFonts w:ascii="Times New Roman" w:hAnsi="Times New Roman" w:cs="Times New Roman"/>
        </w:rPr>
        <w:t>non sarà</w:t>
      </w:r>
      <w:r w:rsidR="00EA4D20" w:rsidRPr="001017E7">
        <w:rPr>
          <w:rFonts w:ascii="Times New Roman" w:hAnsi="Times New Roman" w:cs="Times New Roman"/>
        </w:rPr>
        <w:t xml:space="preserve"> conservato nel sistema informativo del Ministero dell’Istruzione</w:t>
      </w:r>
      <w:r w:rsidR="00EA4D20">
        <w:rPr>
          <w:rFonts w:ascii="Times New Roman" w:hAnsi="Times New Roman" w:cs="Times New Roman"/>
        </w:rPr>
        <w:t xml:space="preserve">, né dal Dirigente Scolastico, o suo delegato che effettua la verifica, alcun </w:t>
      </w:r>
      <w:r w:rsidR="001017E7">
        <w:rPr>
          <w:rFonts w:ascii="Times New Roman" w:hAnsi="Times New Roman" w:cs="Times New Roman"/>
        </w:rPr>
        <w:t>esito delle verifiche circa il possesso o meno di una certificazione verde COVID-19</w:t>
      </w:r>
      <w:r w:rsidR="007025D9">
        <w:rPr>
          <w:rFonts w:ascii="Times New Roman" w:hAnsi="Times New Roman" w:cs="Times New Roman"/>
        </w:rPr>
        <w:t>.</w:t>
      </w:r>
    </w:p>
    <w:p w14:paraId="68196B2E" w14:textId="692AC10B" w:rsidR="00644FEC" w:rsidRDefault="00644FEC" w:rsidP="00F13407">
      <w:pPr>
        <w:spacing w:before="120" w:after="120" w:line="240" w:lineRule="auto"/>
        <w:ind w:left="340" w:right="340"/>
        <w:jc w:val="both"/>
        <w:rPr>
          <w:rFonts w:ascii="Times New Roman" w:hAnsi="Times New Roman" w:cs="Times New Roman"/>
        </w:rPr>
      </w:pPr>
      <w:bookmarkStart w:id="12" w:name="_Hlk81493821"/>
      <w:r w:rsidRPr="00770D04">
        <w:rPr>
          <w:rFonts w:ascii="Times New Roman" w:hAnsi="Times New Roman" w:cs="Times New Roman"/>
        </w:rPr>
        <w:t xml:space="preserve">I dati personali </w:t>
      </w:r>
      <w:r w:rsidR="00B172E4" w:rsidRPr="00770D04">
        <w:rPr>
          <w:rFonts w:ascii="Times New Roman" w:hAnsi="Times New Roman" w:cs="Times New Roman"/>
        </w:rPr>
        <w:t xml:space="preserve">comuni </w:t>
      </w:r>
      <w:r w:rsidRPr="00770D04">
        <w:rPr>
          <w:rFonts w:ascii="Times New Roman" w:hAnsi="Times New Roman" w:cs="Times New Roman"/>
        </w:rPr>
        <w:t>de</w:t>
      </w:r>
      <w:r w:rsidR="00EA4D20" w:rsidRPr="00770D04">
        <w:rPr>
          <w:rFonts w:ascii="Times New Roman" w:hAnsi="Times New Roman" w:cs="Times New Roman"/>
        </w:rPr>
        <w:t>l personale docente e ATA</w:t>
      </w:r>
      <w:r w:rsidR="00B172E4" w:rsidRPr="00770D04">
        <w:rPr>
          <w:rFonts w:ascii="Times New Roman" w:hAnsi="Times New Roman" w:cs="Times New Roman"/>
        </w:rPr>
        <w:t>,</w:t>
      </w:r>
      <w:r w:rsidRPr="00770D04">
        <w:rPr>
          <w:rFonts w:ascii="Times New Roman" w:hAnsi="Times New Roman" w:cs="Times New Roman"/>
        </w:rPr>
        <w:t xml:space="preserve"> </w:t>
      </w:r>
      <w:r w:rsidR="00B172E4" w:rsidRPr="00770D04">
        <w:rPr>
          <w:rFonts w:ascii="Times New Roman" w:hAnsi="Times New Roman" w:cs="Times New Roman"/>
        </w:rPr>
        <w:t>utilizzati ai fini del</w:t>
      </w:r>
      <w:r w:rsidRPr="00770D04">
        <w:rPr>
          <w:rFonts w:ascii="Times New Roman" w:hAnsi="Times New Roman" w:cs="Times New Roman"/>
        </w:rPr>
        <w:t>la verifica</w:t>
      </w:r>
      <w:r w:rsidR="00B172E4" w:rsidRPr="00770D04">
        <w:rPr>
          <w:rFonts w:ascii="Times New Roman" w:hAnsi="Times New Roman" w:cs="Times New Roman"/>
        </w:rPr>
        <w:t xml:space="preserve"> e</w:t>
      </w:r>
      <w:r w:rsidR="00EA4D20" w:rsidRPr="00770D04">
        <w:rPr>
          <w:rFonts w:ascii="Times New Roman" w:hAnsi="Times New Roman" w:cs="Times New Roman"/>
        </w:rPr>
        <w:t xml:space="preserve"> già presenti nel</w:t>
      </w:r>
      <w:r w:rsidRPr="00770D04">
        <w:rPr>
          <w:rFonts w:ascii="Times New Roman" w:hAnsi="Times New Roman" w:cs="Times New Roman"/>
        </w:rPr>
        <w:t xml:space="preserve"> </w:t>
      </w:r>
      <w:r w:rsidR="00EA4D20" w:rsidRPr="0075631B">
        <w:rPr>
          <w:rFonts w:ascii="Times New Roman" w:hAnsi="Times New Roman" w:cs="Times New Roman"/>
          <w:bCs/>
        </w:rPr>
        <w:t>sistema informativo dell’istruzione–SIDI</w:t>
      </w:r>
      <w:r w:rsidR="00EA4D20" w:rsidRPr="00770D04">
        <w:rPr>
          <w:rFonts w:ascii="Times New Roman" w:hAnsi="Times New Roman" w:cs="Times New Roman"/>
        </w:rPr>
        <w:t>, conti</w:t>
      </w:r>
      <w:r w:rsidR="00EE5FA9" w:rsidRPr="00770D04">
        <w:rPr>
          <w:rFonts w:ascii="Times New Roman" w:hAnsi="Times New Roman" w:cs="Times New Roman"/>
        </w:rPr>
        <w:t>nueranno ad essere</w:t>
      </w:r>
      <w:r w:rsidR="00EA4D20" w:rsidRPr="00770D04">
        <w:rPr>
          <w:rFonts w:ascii="Times New Roman" w:hAnsi="Times New Roman" w:cs="Times New Roman"/>
        </w:rPr>
        <w:t xml:space="preserve"> conservati nel sistema del Ministero dell’istruzione.</w:t>
      </w:r>
    </w:p>
    <w:p w14:paraId="76FE79AE" w14:textId="0587FACC" w:rsidR="00603D0A" w:rsidRPr="00D540C8" w:rsidRDefault="00716588" w:rsidP="00CB2F48">
      <w:pPr>
        <w:spacing w:before="120" w:after="120" w:line="240" w:lineRule="auto"/>
        <w:ind w:left="340" w:right="340"/>
        <w:jc w:val="both"/>
        <w:rPr>
          <w:rFonts w:ascii="Times New Roman" w:hAnsi="Times New Roman" w:cs="Times New Roman"/>
        </w:rPr>
      </w:pPr>
      <w:bookmarkStart w:id="13" w:name="_Hlk81382969"/>
      <w:bookmarkEnd w:id="11"/>
      <w:bookmarkEnd w:id="12"/>
      <w:r w:rsidRPr="00716588">
        <w:rPr>
          <w:rFonts w:ascii="Times New Roman" w:hAnsi="Times New Roman" w:cs="Times New Roman"/>
        </w:rPr>
        <w:t>I log applicativi s</w:t>
      </w:r>
      <w:r w:rsidR="007361E1">
        <w:rPr>
          <w:rFonts w:ascii="Times New Roman" w:hAnsi="Times New Roman" w:cs="Times New Roman"/>
        </w:rPr>
        <w:t>aranno</w:t>
      </w:r>
      <w:r w:rsidRPr="00716588">
        <w:rPr>
          <w:rFonts w:ascii="Times New Roman" w:hAnsi="Times New Roman" w:cs="Times New Roman"/>
        </w:rPr>
        <w:t xml:space="preserve"> conservati per dodici mesi</w:t>
      </w:r>
      <w:r w:rsidR="001017E7">
        <w:rPr>
          <w:rFonts w:ascii="Times New Roman" w:hAnsi="Times New Roman" w:cs="Times New Roman"/>
        </w:rPr>
        <w:t>.</w:t>
      </w:r>
      <w:bookmarkEnd w:id="13"/>
    </w:p>
    <w:p w14:paraId="3097D685" w14:textId="3715E6CB" w:rsidR="00B768D4" w:rsidRPr="00AD7EC0" w:rsidRDefault="00A2714E" w:rsidP="00AD7EC0">
      <w:pPr>
        <w:pStyle w:val="Paragrafoelenco"/>
        <w:spacing w:before="120" w:after="120" w:line="240" w:lineRule="auto"/>
        <w:ind w:left="340" w:right="340"/>
        <w:jc w:val="both"/>
        <w:rPr>
          <w:rFonts w:ascii="Times New Roman" w:hAnsi="Times New Roman" w:cs="Times New Roman"/>
        </w:rPr>
      </w:pPr>
      <w:bookmarkStart w:id="14" w:name="_Hlk81412082"/>
      <w:r>
        <w:rPr>
          <w:rFonts w:ascii="Times New Roman" w:hAnsi="Times New Roman" w:cs="Times New Roman"/>
          <w:b/>
        </w:rPr>
        <w:t>1</w:t>
      </w:r>
      <w:r w:rsidR="007317DE">
        <w:rPr>
          <w:rFonts w:ascii="Times New Roman" w:hAnsi="Times New Roman" w:cs="Times New Roman"/>
          <w:b/>
        </w:rPr>
        <w:t>1</w:t>
      </w:r>
      <w:r w:rsidR="00B768D4" w:rsidRPr="00AD7EC0">
        <w:rPr>
          <w:rFonts w:ascii="Times New Roman" w:hAnsi="Times New Roman" w:cs="Times New Roman"/>
          <w:b/>
        </w:rPr>
        <w:t>. Diritti degli interessati</w:t>
      </w:r>
    </w:p>
    <w:p w14:paraId="1DCACD87" w14:textId="77777777" w:rsidR="00942D5D" w:rsidRPr="00942D5D" w:rsidRDefault="00942D5D" w:rsidP="00942D5D">
      <w:pPr>
        <w:spacing w:before="120" w:after="120" w:line="240" w:lineRule="auto"/>
        <w:ind w:left="284" w:right="340"/>
        <w:jc w:val="both"/>
        <w:rPr>
          <w:rFonts w:ascii="Times New Roman" w:hAnsi="Times New Roman" w:cs="Times New Roman"/>
        </w:rPr>
      </w:pPr>
      <w:r w:rsidRPr="00942D5D">
        <w:rPr>
          <w:rFonts w:ascii="Times New Roman" w:hAnsi="Times New Roman" w:cs="Times New Roman"/>
        </w:rPr>
        <w:t>Ai sensi degli artt. 15 e ss. del GDPR, i soggetti interessati hanno la possibilità di esercitare i diritti previsti dalla normativa, secondo le seguenti forme e modalità. In particolare, potrà essere esercitato:</w:t>
      </w:r>
    </w:p>
    <w:p w14:paraId="65F4D909" w14:textId="3BF165EF" w:rsidR="002B0203" w:rsidRPr="0030171C" w:rsidRDefault="001B49D0" w:rsidP="00942D5D">
      <w:pPr>
        <w:pStyle w:val="Paragrafoelenco"/>
        <w:numPr>
          <w:ilvl w:val="0"/>
          <w:numId w:val="27"/>
        </w:numPr>
        <w:spacing w:before="120" w:after="120" w:line="240" w:lineRule="auto"/>
        <w:ind w:right="340"/>
        <w:contextualSpacing w:val="0"/>
        <w:jc w:val="both"/>
        <w:rPr>
          <w:rFonts w:ascii="Times New Roman" w:hAnsi="Times New Roman" w:cs="Times New Roman"/>
        </w:rPr>
      </w:pPr>
      <w:r>
        <w:rPr>
          <w:rFonts w:ascii="Times New Roman" w:hAnsi="Times New Roman" w:cs="Times New Roman"/>
        </w:rPr>
        <w:t xml:space="preserve">il </w:t>
      </w:r>
      <w:r w:rsidR="002B0203" w:rsidRPr="0030171C">
        <w:rPr>
          <w:rFonts w:ascii="Times New Roman" w:hAnsi="Times New Roman" w:cs="Times New Roman"/>
        </w:rPr>
        <w:t>diritto di accesso (art. 15), ovvero di ottenere in particolare</w:t>
      </w:r>
      <w:r w:rsidR="005D7483">
        <w:rPr>
          <w:rFonts w:ascii="Times New Roman" w:hAnsi="Times New Roman" w:cs="Times New Roman"/>
        </w:rPr>
        <w:t>:</w:t>
      </w:r>
    </w:p>
    <w:p w14:paraId="7D372AF2" w14:textId="36CA2E97" w:rsidR="002B0203" w:rsidRPr="00D540C8" w:rsidRDefault="002B0203" w:rsidP="00942D5D">
      <w:pPr>
        <w:pStyle w:val="Paragrafoelenco"/>
        <w:numPr>
          <w:ilvl w:val="0"/>
          <w:numId w:val="29"/>
        </w:numPr>
        <w:spacing w:before="120" w:after="120" w:line="240" w:lineRule="auto"/>
        <w:ind w:left="1134" w:right="340" w:hanging="209"/>
        <w:contextualSpacing w:val="0"/>
        <w:jc w:val="both"/>
        <w:rPr>
          <w:rFonts w:ascii="Times New Roman" w:hAnsi="Times New Roman" w:cs="Times New Roman"/>
        </w:rPr>
      </w:pPr>
      <w:r w:rsidRPr="00D540C8">
        <w:rPr>
          <w:rFonts w:ascii="Times New Roman" w:hAnsi="Times New Roman" w:cs="Times New Roman"/>
        </w:rPr>
        <w:t>la conferma dell’esistenza dei dati personali</w:t>
      </w:r>
      <w:r w:rsidR="00573236">
        <w:rPr>
          <w:rFonts w:ascii="Times New Roman" w:hAnsi="Times New Roman" w:cs="Times New Roman"/>
        </w:rPr>
        <w:t>;</w:t>
      </w:r>
    </w:p>
    <w:p w14:paraId="48778FB5" w14:textId="56ACC4E5" w:rsidR="002B0203" w:rsidRPr="00D540C8" w:rsidRDefault="002B0203" w:rsidP="00942D5D">
      <w:pPr>
        <w:pStyle w:val="Paragrafoelenco"/>
        <w:numPr>
          <w:ilvl w:val="0"/>
          <w:numId w:val="29"/>
        </w:numPr>
        <w:spacing w:before="120" w:after="120" w:line="240" w:lineRule="auto"/>
        <w:ind w:left="1134" w:right="340" w:hanging="209"/>
        <w:contextualSpacing w:val="0"/>
        <w:jc w:val="both"/>
        <w:rPr>
          <w:rFonts w:ascii="Times New Roman" w:hAnsi="Times New Roman" w:cs="Times New Roman"/>
        </w:rPr>
      </w:pPr>
      <w:r w:rsidRPr="00D540C8">
        <w:rPr>
          <w:rFonts w:ascii="Times New Roman" w:hAnsi="Times New Roman" w:cs="Times New Roman"/>
        </w:rPr>
        <w:t>l’indicazione dell’origine e delle categorie di dati personali, della finalità e della modalità del loro trattamento</w:t>
      </w:r>
      <w:r w:rsidR="00573236">
        <w:rPr>
          <w:rFonts w:ascii="Times New Roman" w:hAnsi="Times New Roman" w:cs="Times New Roman"/>
        </w:rPr>
        <w:t>;</w:t>
      </w:r>
    </w:p>
    <w:p w14:paraId="2DD0EE18" w14:textId="640BA649" w:rsidR="002B0203" w:rsidRPr="00D540C8" w:rsidRDefault="002B0203" w:rsidP="00942D5D">
      <w:pPr>
        <w:pStyle w:val="Paragrafoelenco"/>
        <w:numPr>
          <w:ilvl w:val="0"/>
          <w:numId w:val="29"/>
        </w:numPr>
        <w:spacing w:before="120" w:after="120" w:line="240" w:lineRule="auto"/>
        <w:ind w:left="1134" w:right="340" w:hanging="209"/>
        <w:contextualSpacing w:val="0"/>
        <w:jc w:val="both"/>
        <w:rPr>
          <w:rFonts w:ascii="Times New Roman" w:hAnsi="Times New Roman" w:cs="Times New Roman"/>
        </w:rPr>
      </w:pPr>
      <w:r w:rsidRPr="00D540C8">
        <w:rPr>
          <w:rFonts w:ascii="Times New Roman" w:hAnsi="Times New Roman" w:cs="Times New Roman"/>
        </w:rPr>
        <w:t xml:space="preserve">la logica applicata </w:t>
      </w:r>
      <w:r w:rsidR="001B49D0">
        <w:rPr>
          <w:rFonts w:ascii="Times New Roman" w:hAnsi="Times New Roman" w:cs="Times New Roman"/>
        </w:rPr>
        <w:t>nel</w:t>
      </w:r>
      <w:r w:rsidRPr="00D540C8">
        <w:rPr>
          <w:rFonts w:ascii="Times New Roman" w:hAnsi="Times New Roman" w:cs="Times New Roman"/>
        </w:rPr>
        <w:t xml:space="preserve"> trattamento effettuato con l’ausilio di strumenti elettronici</w:t>
      </w:r>
      <w:r w:rsidR="00573236">
        <w:rPr>
          <w:rFonts w:ascii="Times New Roman" w:hAnsi="Times New Roman" w:cs="Times New Roman"/>
        </w:rPr>
        <w:t>;</w:t>
      </w:r>
    </w:p>
    <w:p w14:paraId="434AD24E" w14:textId="79F56501" w:rsidR="002B0203" w:rsidRPr="001A02A0" w:rsidRDefault="002B0203" w:rsidP="00942D5D">
      <w:pPr>
        <w:pStyle w:val="Paragrafoelenco"/>
        <w:numPr>
          <w:ilvl w:val="0"/>
          <w:numId w:val="29"/>
        </w:numPr>
        <w:spacing w:before="120" w:after="120" w:line="240" w:lineRule="auto"/>
        <w:ind w:left="1134" w:right="340" w:hanging="209"/>
        <w:contextualSpacing w:val="0"/>
        <w:jc w:val="both"/>
        <w:rPr>
          <w:rFonts w:ascii="Times New Roman" w:hAnsi="Times New Roman" w:cs="Times New Roman"/>
        </w:rPr>
      </w:pPr>
      <w:r w:rsidRPr="001A02A0">
        <w:rPr>
          <w:rFonts w:ascii="Times New Roman" w:hAnsi="Times New Roman" w:cs="Times New Roman"/>
        </w:rPr>
        <w:t xml:space="preserve">gli estremi identificativi del </w:t>
      </w:r>
      <w:r w:rsidR="0060298A">
        <w:rPr>
          <w:rFonts w:ascii="Times New Roman" w:hAnsi="Times New Roman" w:cs="Times New Roman"/>
        </w:rPr>
        <w:t>T</w:t>
      </w:r>
      <w:r w:rsidRPr="001A02A0">
        <w:rPr>
          <w:rFonts w:ascii="Times New Roman" w:hAnsi="Times New Roman" w:cs="Times New Roman"/>
        </w:rPr>
        <w:t>itolare del trattamento dei dati personali, del Responsabile del trattamento dei dati personali e dei soggetti o categorie di soggetti ai quali i dati sono stati o possono essere comunicati</w:t>
      </w:r>
      <w:r w:rsidR="00573236" w:rsidRPr="001A02A0">
        <w:rPr>
          <w:rFonts w:ascii="Times New Roman" w:hAnsi="Times New Roman" w:cs="Times New Roman"/>
        </w:rPr>
        <w:t>;</w:t>
      </w:r>
    </w:p>
    <w:p w14:paraId="2872CE08" w14:textId="77777777" w:rsidR="002B0203" w:rsidRPr="00D540C8" w:rsidRDefault="002B0203" w:rsidP="00942D5D">
      <w:pPr>
        <w:pStyle w:val="Paragrafoelenco"/>
        <w:numPr>
          <w:ilvl w:val="0"/>
          <w:numId w:val="29"/>
        </w:numPr>
        <w:spacing w:before="120" w:after="120" w:line="240" w:lineRule="auto"/>
        <w:ind w:left="1134" w:right="340" w:hanging="209"/>
        <w:contextualSpacing w:val="0"/>
        <w:jc w:val="both"/>
        <w:rPr>
          <w:rFonts w:ascii="Times New Roman" w:hAnsi="Times New Roman" w:cs="Times New Roman"/>
        </w:rPr>
      </w:pPr>
      <w:r w:rsidRPr="00D540C8">
        <w:rPr>
          <w:rFonts w:ascii="Times New Roman" w:hAnsi="Times New Roman" w:cs="Times New Roman"/>
        </w:rPr>
        <w:t>il periodo di conservazione;</w:t>
      </w:r>
    </w:p>
    <w:p w14:paraId="5756DEA0" w14:textId="1C3811D6" w:rsidR="002B0203" w:rsidRPr="0030171C" w:rsidRDefault="001B49D0" w:rsidP="00942D5D">
      <w:pPr>
        <w:pStyle w:val="Paragrafoelenco"/>
        <w:numPr>
          <w:ilvl w:val="0"/>
          <w:numId w:val="27"/>
        </w:numPr>
        <w:spacing w:before="120" w:after="120" w:line="240" w:lineRule="auto"/>
        <w:ind w:right="340"/>
        <w:contextualSpacing w:val="0"/>
        <w:jc w:val="both"/>
        <w:rPr>
          <w:rFonts w:ascii="Times New Roman" w:hAnsi="Times New Roman" w:cs="Times New Roman"/>
        </w:rPr>
      </w:pPr>
      <w:r>
        <w:rPr>
          <w:rFonts w:ascii="Times New Roman" w:hAnsi="Times New Roman" w:cs="Times New Roman"/>
        </w:rPr>
        <w:t xml:space="preserve">il </w:t>
      </w:r>
      <w:r w:rsidR="002B0203" w:rsidRPr="0030171C">
        <w:rPr>
          <w:rFonts w:ascii="Times New Roman" w:hAnsi="Times New Roman" w:cs="Times New Roman"/>
        </w:rPr>
        <w:t>diritto di rettifica (art. 16);</w:t>
      </w:r>
    </w:p>
    <w:p w14:paraId="3AA7722C" w14:textId="4D8CF239" w:rsidR="002B0203" w:rsidRPr="00441F2A" w:rsidRDefault="001B49D0" w:rsidP="00942D5D">
      <w:pPr>
        <w:pStyle w:val="Paragrafoelenco"/>
        <w:numPr>
          <w:ilvl w:val="0"/>
          <w:numId w:val="27"/>
        </w:numPr>
        <w:spacing w:before="120" w:after="120" w:line="240" w:lineRule="auto"/>
        <w:ind w:right="340"/>
        <w:contextualSpacing w:val="0"/>
        <w:jc w:val="both"/>
        <w:rPr>
          <w:rFonts w:ascii="Times New Roman" w:hAnsi="Times New Roman" w:cs="Times New Roman"/>
        </w:rPr>
      </w:pPr>
      <w:r>
        <w:rPr>
          <w:rFonts w:ascii="Times New Roman" w:hAnsi="Times New Roman" w:cs="Times New Roman"/>
        </w:rPr>
        <w:t xml:space="preserve">il </w:t>
      </w:r>
      <w:r w:rsidR="002B0203" w:rsidRPr="00441F2A">
        <w:rPr>
          <w:rFonts w:ascii="Times New Roman" w:hAnsi="Times New Roman" w:cs="Times New Roman"/>
        </w:rPr>
        <w:t>diritto alla cancellazione (art. 17);</w:t>
      </w:r>
    </w:p>
    <w:p w14:paraId="44D3D7DA" w14:textId="4BB50CA1" w:rsidR="002B0203" w:rsidRPr="00441F2A" w:rsidRDefault="001B49D0" w:rsidP="00942D5D">
      <w:pPr>
        <w:pStyle w:val="Paragrafoelenco"/>
        <w:numPr>
          <w:ilvl w:val="0"/>
          <w:numId w:val="27"/>
        </w:numPr>
        <w:spacing w:before="120" w:after="120" w:line="240" w:lineRule="auto"/>
        <w:ind w:right="340"/>
        <w:contextualSpacing w:val="0"/>
        <w:jc w:val="both"/>
        <w:rPr>
          <w:rFonts w:ascii="Times New Roman" w:hAnsi="Times New Roman" w:cs="Times New Roman"/>
        </w:rPr>
      </w:pPr>
      <w:r>
        <w:rPr>
          <w:rFonts w:ascii="Times New Roman" w:hAnsi="Times New Roman" w:cs="Times New Roman"/>
        </w:rPr>
        <w:t xml:space="preserve">il </w:t>
      </w:r>
      <w:r w:rsidR="002B0203" w:rsidRPr="00441F2A">
        <w:rPr>
          <w:rFonts w:ascii="Times New Roman" w:hAnsi="Times New Roman" w:cs="Times New Roman"/>
        </w:rPr>
        <w:t>diritto di limitazione al trattamento (art. 18);</w:t>
      </w:r>
    </w:p>
    <w:p w14:paraId="7FFE2DE0" w14:textId="51E8C9F1" w:rsidR="00B768D4" w:rsidRPr="00D540C8" w:rsidRDefault="002B0203" w:rsidP="00CB2F48">
      <w:pPr>
        <w:spacing w:before="120" w:after="120" w:line="240" w:lineRule="auto"/>
        <w:ind w:left="340" w:right="340"/>
        <w:jc w:val="both"/>
        <w:rPr>
          <w:rFonts w:ascii="Times New Roman" w:hAnsi="Times New Roman" w:cs="Times New Roman"/>
        </w:rPr>
      </w:pPr>
      <w:bookmarkStart w:id="15" w:name="_Hlk81383027"/>
      <w:r w:rsidRPr="00D540C8">
        <w:rPr>
          <w:rFonts w:ascii="Times New Roman" w:hAnsi="Times New Roman" w:cs="Times New Roman"/>
        </w:rPr>
        <w:t xml:space="preserve">In relazione al trattamento dei dati </w:t>
      </w:r>
      <w:r w:rsidR="003422B3">
        <w:rPr>
          <w:rFonts w:ascii="Times New Roman" w:hAnsi="Times New Roman" w:cs="Times New Roman"/>
        </w:rPr>
        <w:t>personali</w:t>
      </w:r>
      <w:r w:rsidRPr="00D540C8">
        <w:rPr>
          <w:rFonts w:ascii="Times New Roman" w:hAnsi="Times New Roman" w:cs="Times New Roman"/>
        </w:rPr>
        <w:t xml:space="preserve">, </w:t>
      </w:r>
      <w:r w:rsidR="003422B3">
        <w:rPr>
          <w:rFonts w:ascii="Times New Roman" w:hAnsi="Times New Roman" w:cs="Times New Roman"/>
        </w:rPr>
        <w:t xml:space="preserve">ci </w:t>
      </w:r>
      <w:r w:rsidRPr="00D540C8">
        <w:rPr>
          <w:rFonts w:ascii="Times New Roman" w:hAnsi="Times New Roman" w:cs="Times New Roman"/>
        </w:rPr>
        <w:t xml:space="preserve">si potrà rivolgere al </w:t>
      </w:r>
      <w:r w:rsidR="0060298A">
        <w:rPr>
          <w:rFonts w:ascii="Times New Roman" w:hAnsi="Times New Roman" w:cs="Times New Roman"/>
        </w:rPr>
        <w:t>T</w:t>
      </w:r>
      <w:r w:rsidRPr="00D540C8">
        <w:rPr>
          <w:rFonts w:ascii="Times New Roman" w:hAnsi="Times New Roman" w:cs="Times New Roman"/>
        </w:rPr>
        <w:t xml:space="preserve">itolare del trattamento per esercitare i </w:t>
      </w:r>
      <w:r w:rsidR="003422B3">
        <w:rPr>
          <w:rFonts w:ascii="Times New Roman" w:hAnsi="Times New Roman" w:cs="Times New Roman"/>
        </w:rPr>
        <w:t>propri</w:t>
      </w:r>
      <w:r w:rsidRPr="00D540C8">
        <w:rPr>
          <w:rFonts w:ascii="Times New Roman" w:hAnsi="Times New Roman" w:cs="Times New Roman"/>
        </w:rPr>
        <w:t xml:space="preserve"> diritti.</w:t>
      </w:r>
      <w:bookmarkEnd w:id="15"/>
    </w:p>
    <w:p w14:paraId="5532E0C3" w14:textId="6CEDDDB9" w:rsidR="00B768D4" w:rsidRPr="00D540C8" w:rsidRDefault="00E44B50" w:rsidP="00F13407">
      <w:pPr>
        <w:shd w:val="clear" w:color="auto" w:fill="FFFFFF"/>
        <w:spacing w:before="150" w:after="0" w:line="240" w:lineRule="auto"/>
        <w:ind w:left="340" w:right="340"/>
        <w:jc w:val="both"/>
        <w:rPr>
          <w:rFonts w:ascii="Times New Roman" w:hAnsi="Times New Roman" w:cs="Times New Roman"/>
          <w:b/>
        </w:rPr>
      </w:pPr>
      <w:r w:rsidRPr="00D540C8">
        <w:rPr>
          <w:rFonts w:ascii="Times New Roman" w:hAnsi="Times New Roman" w:cs="Times New Roman"/>
          <w:b/>
        </w:rPr>
        <w:t>1</w:t>
      </w:r>
      <w:r w:rsidR="007317DE">
        <w:rPr>
          <w:rFonts w:ascii="Times New Roman" w:hAnsi="Times New Roman" w:cs="Times New Roman"/>
          <w:b/>
        </w:rPr>
        <w:t>2</w:t>
      </w:r>
      <w:r w:rsidR="00B768D4" w:rsidRPr="00D540C8">
        <w:rPr>
          <w:rFonts w:ascii="Times New Roman" w:hAnsi="Times New Roman" w:cs="Times New Roman"/>
          <w:b/>
        </w:rPr>
        <w:t>. Diritto di Reclamo</w:t>
      </w:r>
    </w:p>
    <w:p w14:paraId="1BE57262" w14:textId="5FF644C0" w:rsidR="00B768D4" w:rsidRDefault="00B768D4" w:rsidP="00F13407">
      <w:pPr>
        <w:shd w:val="clear" w:color="auto" w:fill="FFFFFF"/>
        <w:spacing w:before="150" w:after="0" w:line="240" w:lineRule="auto"/>
        <w:ind w:left="340" w:right="340"/>
        <w:jc w:val="both"/>
        <w:rPr>
          <w:rFonts w:ascii="Times New Roman" w:hAnsi="Times New Roman" w:cs="Times New Roman"/>
        </w:rPr>
      </w:pPr>
      <w:r w:rsidRPr="00D540C8">
        <w:rPr>
          <w:rFonts w:ascii="Times New Roman" w:hAnsi="Times New Roman" w:cs="Times New Roman"/>
        </w:rPr>
        <w:t xml:space="preserve">Gli interessati nel caso in cui ritengano che il trattamento dei dati personali a loro riferiti sia compiuto in violazione di quanto previsto dal Regolamento UE 679/2016 hanno il diritto di proporre reclamo al Garante, come previsto </w:t>
      </w:r>
      <w:r w:rsidRPr="003422B3">
        <w:rPr>
          <w:rFonts w:ascii="Times New Roman" w:hAnsi="Times New Roman" w:cs="Times New Roman"/>
        </w:rPr>
        <w:t>dall'art. 77 del Regolamento UE 679/2016 stesso, o di adire</w:t>
      </w:r>
      <w:r w:rsidR="00A108B0" w:rsidRPr="003422B3">
        <w:rPr>
          <w:rFonts w:ascii="Times New Roman" w:hAnsi="Times New Roman" w:cs="Times New Roman"/>
        </w:rPr>
        <w:t xml:space="preserve"> le opportune sedi giudiziarie ai sensi dell’</w:t>
      </w:r>
      <w:r w:rsidRPr="003422B3">
        <w:rPr>
          <w:rFonts w:ascii="Times New Roman" w:hAnsi="Times New Roman" w:cs="Times New Roman"/>
        </w:rPr>
        <w:t>art. 79 del Regolamento</w:t>
      </w:r>
      <w:r w:rsidRPr="00D540C8">
        <w:rPr>
          <w:rFonts w:ascii="Times New Roman" w:hAnsi="Times New Roman" w:cs="Times New Roman"/>
        </w:rPr>
        <w:t xml:space="preserve"> UE 679/2016</w:t>
      </w:r>
      <w:r w:rsidR="00CE10AF">
        <w:rPr>
          <w:rFonts w:ascii="Times New Roman" w:hAnsi="Times New Roman" w:cs="Times New Roman"/>
        </w:rPr>
        <w:t xml:space="preserve"> (vedi allegato A)</w:t>
      </w:r>
      <w:r w:rsidRPr="00D540C8">
        <w:rPr>
          <w:rFonts w:ascii="Times New Roman" w:hAnsi="Times New Roman" w:cs="Times New Roman"/>
        </w:rPr>
        <w:t>.</w:t>
      </w:r>
    </w:p>
    <w:p w14:paraId="26AA967C" w14:textId="795BD91A" w:rsidR="00F527ED" w:rsidRDefault="00F527ED" w:rsidP="00F527ED">
      <w:pPr>
        <w:spacing w:before="120" w:after="120" w:line="240" w:lineRule="auto"/>
        <w:ind w:left="340" w:right="340"/>
        <w:jc w:val="both"/>
        <w:rPr>
          <w:rFonts w:ascii="Times New Roman" w:hAnsi="Times New Roman" w:cs="Times New Roman"/>
        </w:rPr>
      </w:pPr>
    </w:p>
    <w:p w14:paraId="53A4B447" w14:textId="04E05A69" w:rsidR="00F527ED" w:rsidRPr="00F527ED" w:rsidRDefault="00F527ED" w:rsidP="00F527ED">
      <w:pPr>
        <w:spacing w:before="120" w:after="120" w:line="240" w:lineRule="auto"/>
        <w:ind w:left="340" w:right="340"/>
        <w:jc w:val="both"/>
        <w:rPr>
          <w:rFonts w:ascii="Times New Roman" w:hAnsi="Times New Roman" w:cs="Times New Roman"/>
          <w:b/>
          <w:bCs/>
        </w:rPr>
      </w:pPr>
      <w:r w:rsidRPr="00F527ED">
        <w:rPr>
          <w:rFonts w:ascii="Times New Roman" w:hAnsi="Times New Roman" w:cs="Times New Roman"/>
          <w:b/>
          <w:bCs/>
        </w:rPr>
        <w:t>13. Processo decisionale automatizzato</w:t>
      </w:r>
    </w:p>
    <w:p w14:paraId="21251CAA" w14:textId="413DC8AC" w:rsidR="00A07FAF" w:rsidRDefault="00C7141E" w:rsidP="00C7141E">
      <w:pPr>
        <w:ind w:left="340" w:right="340"/>
        <w:jc w:val="both"/>
        <w:rPr>
          <w:rFonts w:ascii="Times New Roman" w:hAnsi="Times New Roman" w:cs="Times New Roman"/>
        </w:rPr>
      </w:pPr>
      <w:r w:rsidRPr="00C7141E">
        <w:rPr>
          <w:rFonts w:ascii="Times New Roman" w:hAnsi="Times New Roman" w:cs="Times New Roman"/>
        </w:rPr>
        <w:t xml:space="preserve">Non è previsto un processo decisionale automatizzato </w:t>
      </w:r>
      <w:r w:rsidRPr="00770D04">
        <w:rPr>
          <w:rFonts w:ascii="Times New Roman" w:hAnsi="Times New Roman" w:cs="Times New Roman"/>
        </w:rPr>
        <w:t xml:space="preserve">ai sensi </w:t>
      </w:r>
      <w:r w:rsidRPr="00FB72D0">
        <w:rPr>
          <w:rFonts w:ascii="Times New Roman" w:hAnsi="Times New Roman" w:cs="Times New Roman"/>
        </w:rPr>
        <w:t>d</w:t>
      </w:r>
      <w:r w:rsidRPr="00C7141E">
        <w:rPr>
          <w:rFonts w:ascii="Times New Roman" w:hAnsi="Times New Roman" w:cs="Times New Roman"/>
        </w:rPr>
        <w:t>ell’art. 14, par. 2, lettera g) del Regolamento (UE) 679/2016.</w:t>
      </w:r>
    </w:p>
    <w:p w14:paraId="4074C48D" w14:textId="77777777" w:rsidR="000C6A98" w:rsidRDefault="000C6A98" w:rsidP="000C6A98">
      <w:pPr>
        <w:ind w:left="4962" w:right="95"/>
        <w:jc w:val="center"/>
      </w:pPr>
      <w:bookmarkStart w:id="16" w:name="_Hlk33546302"/>
      <w:bookmarkEnd w:id="14"/>
    </w:p>
    <w:p w14:paraId="4D637D0C" w14:textId="77777777" w:rsidR="00F31150" w:rsidRDefault="00F31150" w:rsidP="000C6A98">
      <w:pPr>
        <w:ind w:left="4962" w:right="95"/>
        <w:jc w:val="center"/>
        <w:rPr>
          <w:rFonts w:ascii="Times New Roman" w:hAnsi="Times New Roman" w:cs="Times New Roman"/>
        </w:rPr>
      </w:pPr>
    </w:p>
    <w:p w14:paraId="19302598" w14:textId="77777777" w:rsidR="00F31150" w:rsidRDefault="00F31150" w:rsidP="000C6A98">
      <w:pPr>
        <w:ind w:left="4962" w:right="95"/>
        <w:jc w:val="center"/>
        <w:rPr>
          <w:rFonts w:ascii="Times New Roman" w:hAnsi="Times New Roman" w:cs="Times New Roman"/>
        </w:rPr>
      </w:pPr>
    </w:p>
    <w:p w14:paraId="70C0D4B8" w14:textId="68763084" w:rsidR="000C6A98" w:rsidRDefault="000C6A98" w:rsidP="000C6A98">
      <w:pPr>
        <w:ind w:left="4962" w:right="95"/>
        <w:jc w:val="center"/>
        <w:rPr>
          <w:rFonts w:ascii="Times New Roman" w:hAnsi="Times New Roman" w:cs="Times New Roman"/>
        </w:rPr>
      </w:pPr>
      <w:r w:rsidRPr="007619E1">
        <w:rPr>
          <w:rFonts w:ascii="Times New Roman" w:hAnsi="Times New Roman" w:cs="Times New Roman"/>
        </w:rPr>
        <w:t xml:space="preserve">IL DIRIGENTE SCOLASTICO </w:t>
      </w:r>
      <w:r w:rsidRPr="007619E1">
        <w:rPr>
          <w:rFonts w:ascii="Times New Roman" w:hAnsi="Times New Roman" w:cs="Times New Roman"/>
        </w:rPr>
        <w:br/>
      </w:r>
      <w:r w:rsidR="00463EF0">
        <w:rPr>
          <w:rFonts w:ascii="Times New Roman" w:hAnsi="Times New Roman" w:cs="Times New Roman"/>
        </w:rPr>
        <w:t>Prof.ssa Maura Massari</w:t>
      </w:r>
      <w:r w:rsidRPr="007619E1">
        <w:rPr>
          <w:rFonts w:ascii="Times New Roman" w:hAnsi="Times New Roman" w:cs="Times New Roman"/>
        </w:rPr>
        <w:br/>
        <w:t>Firma autografa sostitutiva a mezzo stampa ai sensi dell’art. 3 comma 2 del D.L. 39/93</w:t>
      </w:r>
    </w:p>
    <w:p w14:paraId="0902DE89" w14:textId="592D80EF" w:rsidR="00CE10AF" w:rsidRDefault="00CE10AF" w:rsidP="000C6A98">
      <w:pPr>
        <w:ind w:left="4962" w:right="95"/>
        <w:jc w:val="center"/>
        <w:rPr>
          <w:rFonts w:ascii="Times New Roman" w:hAnsi="Times New Roman" w:cs="Times New Roman"/>
        </w:rPr>
      </w:pPr>
    </w:p>
    <w:p w14:paraId="41B82F9C" w14:textId="77777777" w:rsidR="00CE10AF" w:rsidRDefault="00CE10AF">
      <w:pPr>
        <w:rPr>
          <w:rFonts w:ascii="Times New Roman" w:hAnsi="Times New Roman" w:cs="Times New Roman"/>
        </w:rPr>
      </w:pPr>
      <w:r>
        <w:rPr>
          <w:rFonts w:ascii="Times New Roman" w:hAnsi="Times New Roman" w:cs="Times New Roman"/>
        </w:rPr>
        <w:br w:type="page"/>
      </w:r>
    </w:p>
    <w:p w14:paraId="3B7BC1F2"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lastRenderedPageBreak/>
        <w:t>Allegato A: Estratto dal CAPO III “DIRITTI DELL'INTERESSATO” del GDPR 2016/679</w:t>
      </w:r>
    </w:p>
    <w:p w14:paraId="15CC2E18" w14:textId="77777777" w:rsidR="00CE10AF" w:rsidRPr="00564ED6" w:rsidRDefault="00CE10AF" w:rsidP="00CE10AF">
      <w:pPr>
        <w:rPr>
          <w:rFonts w:ascii="Times New Roman" w:hAnsi="Times New Roman" w:cs="Times New Roman"/>
        </w:rPr>
      </w:pPr>
    </w:p>
    <w:p w14:paraId="551105A4"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15</w:t>
      </w:r>
    </w:p>
    <w:p w14:paraId="091243E4"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1. L’interessato ha il diritto di ottenere dal titolare del trattamento la conferma che sia o meno in corso un trattamento di dati personali che lo riguardano e in tal caso, di ottenere l’accesso ai dati personali e alle seguenti informazioni:</w:t>
      </w:r>
    </w:p>
    <w:p w14:paraId="1CC3371B"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 le finalità del trattamento;</w:t>
      </w:r>
    </w:p>
    <w:p w14:paraId="0825BFE8"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b) le categorie di dati personali in questione;</w:t>
      </w:r>
    </w:p>
    <w:p w14:paraId="2B3FEA7E"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c) i destinatari o le categorie di destinatari a cui i dati personali sono stati o saranno comunicati, in particolare se destinatari di paesi terzi o organizzazioni internazionali;</w:t>
      </w:r>
    </w:p>
    <w:p w14:paraId="4E13BAFD"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d) quando possibile, il periodo di conservazione dei dati personali previsto oppure, se non è possibile, i criteri utilizzati per determinare tale periodo;</w:t>
      </w:r>
    </w:p>
    <w:p w14:paraId="65F9663B"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e) l’esistenza del diritto dell’interessato di chiedere al titolare del trattamento la rettifica o la cancellazione dei dati personali o la limitazione del trattamento dei dati personali che lo riguardano o di opporsi al loro trattamento;</w:t>
      </w:r>
    </w:p>
    <w:p w14:paraId="2BD3DBF9"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f) il diritto di proporre reclamo a un’autorità di controllo;</w:t>
      </w:r>
    </w:p>
    <w:p w14:paraId="79AAA091"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g) qualora i dati non siano raccolti presso l’interessato, tutte le informazioni disponibili sulla loro origine;</w:t>
      </w:r>
    </w:p>
    <w:p w14:paraId="21DED4F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7C9CA5A0"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2. Qualora i dati personali siano trasferiti a un paese terzo o a un’organizzazione internazionale, l’interessato ha il diritto di essere informato dell’esistenza di garanzie adeguate ai sensi dell’articolo 46 relative al trasferimento.</w:t>
      </w:r>
    </w:p>
    <w:p w14:paraId="208AD72D"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3. Il titolare del trattamento fornisce una copia dei dati personali oggetto di trattamento.</w:t>
      </w:r>
    </w:p>
    <w:p w14:paraId="096D8A21"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4A58D0FB"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4. Il diritto di ottenere una copia di cui al paragrafo 3 non deve ledere i diritti e le libertà altrui.</w:t>
      </w:r>
    </w:p>
    <w:p w14:paraId="4C56017A"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16</w:t>
      </w:r>
    </w:p>
    <w:p w14:paraId="1A838C6D"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43AEE2AD" w14:textId="77777777" w:rsidR="00CE10AF" w:rsidRPr="00564ED6" w:rsidRDefault="00CE10AF" w:rsidP="00CE10AF">
      <w:pPr>
        <w:rPr>
          <w:rFonts w:ascii="Times New Roman" w:hAnsi="Times New Roman" w:cs="Times New Roman"/>
        </w:rPr>
      </w:pPr>
    </w:p>
    <w:p w14:paraId="273ADFB7"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17</w:t>
      </w:r>
    </w:p>
    <w:p w14:paraId="18A5334B"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lastRenderedPageBreak/>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14AD867C"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 i dati personali non sono più necessari rispetto alle finalità per le quali sono stati raccolti o altrimenti trattati;</w:t>
      </w:r>
    </w:p>
    <w:p w14:paraId="600D0C6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b) l’interessato revoca il consenso su cui si basa il trattamento conformemente all’articolo 6, paragrafo 1, lettera a), o all’articolo 9, paragrafo 2, lettera a), e se non sussiste altro fondamento giuridico per il trattamento;</w:t>
      </w:r>
    </w:p>
    <w:p w14:paraId="6FA19E9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c) l’interessato si oppone al trattamento ai sensi dell’articolo 21, paragrafo 1, e non sussiste alcun motivo legittimo prevalente per procedere al trattamento, oppure si oppone al trattamento ai sensi dell’articolo 21, paragrafo 2;</w:t>
      </w:r>
    </w:p>
    <w:p w14:paraId="264DD229"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d) i dati personali sono stati trattati illecitamente;</w:t>
      </w:r>
    </w:p>
    <w:p w14:paraId="12843781"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e) i dati personali devono essere cancellati per adempiere un obbligo legale previsto dal diritto dell’Unione o dello Stato membro cui è soggetto il titolare del trattamento;</w:t>
      </w:r>
    </w:p>
    <w:p w14:paraId="755203B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f) i dati personali sono stati raccolti relativamente all’offerta di servizi della società dell’informazione di cui all’articolo 8, paragrafo 1.</w:t>
      </w:r>
    </w:p>
    <w:p w14:paraId="666551A1"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14:paraId="57F978B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3. I paragrafi 1 e 2 non si applicano nella misura in cui il trattamento sia necessario:</w:t>
      </w:r>
    </w:p>
    <w:p w14:paraId="1898B530"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 per l’esercizio del diritto alla libertà di espressione e di informazione;</w:t>
      </w:r>
    </w:p>
    <w:p w14:paraId="356BA87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14:paraId="7E2A8F47"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c) per motivi di interesse pubblico nel settore della sanità pubblica in conformità dell’articolo 9, paragrafo 2, lettere h) e i), e dell’articolo 9, paragrafo 3;</w:t>
      </w:r>
    </w:p>
    <w:p w14:paraId="41C7A3E2"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p w14:paraId="22E6F024"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e) per l’accertamento, l’esercizio o la difesa di un diritto in sede giudiziaria.</w:t>
      </w:r>
    </w:p>
    <w:p w14:paraId="10976328"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18</w:t>
      </w:r>
    </w:p>
    <w:p w14:paraId="1AC3B35A"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1. L’interessato ha il diritto di ottenere dal titolare del trattamento la limitazione del trattamento quando ricorre una delle seguenti ipotesi:</w:t>
      </w:r>
    </w:p>
    <w:p w14:paraId="60C4318D"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 l’interessato contesta l’esattezza dei dati personali, per il periodo necessario al titolare del trattamento per verificare l’esattezza di tali dati personali;</w:t>
      </w:r>
    </w:p>
    <w:p w14:paraId="61ADCE5B"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lastRenderedPageBreak/>
        <w:t>b) il trattamento è illecito e l’interessato si oppone alla cancellazione dei dati personali e chiede invece che ne sia limitato l’utilizzo;</w:t>
      </w:r>
    </w:p>
    <w:p w14:paraId="63D2549E"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c) benché il titolare del trattamento non ne abbia più bisogno ai fini del trattamento, i dati personali sono necessari all’interessato per l’accertamento, l’esercizio o la difesa di un diritto in sede giudiziaria;</w:t>
      </w:r>
    </w:p>
    <w:p w14:paraId="17053041"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d) l’interessato si è opposto al trattamento ai sensi dell’articolo 21, paragrafo 1, in attesa della verifica in merito all’eventuale prevalenza dei motivi legittimi del titolare del trattamento rispetto a quelli dell’interessato.</w:t>
      </w:r>
    </w:p>
    <w:p w14:paraId="3D18F4F2"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0179BEC3"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3. L’interessato che ha ottenuto la limitazione del trattamento a norma del paragrafo 1 è informato dal titolare del trattamento prima che detta limitazione sia revocata.</w:t>
      </w:r>
    </w:p>
    <w:p w14:paraId="3697DFF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19</w:t>
      </w:r>
    </w:p>
    <w:p w14:paraId="7B779EC8"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14:paraId="37134FB9"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20</w:t>
      </w:r>
    </w:p>
    <w:p w14:paraId="7AE649CA"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14:paraId="6FA9C590"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 il trattamento si basi sul consenso ai sensi dell’articolo 6, paragrafo 1, lettera a), o dell’articolo 9, paragrafo 2, lettera a), o su un contratto ai sensi dell’articolo 6, paragrafo 1, lettera b); e b) il trattamento sia effettuato con mezzi automatizzati.</w:t>
      </w:r>
    </w:p>
    <w:p w14:paraId="5F0D16D4"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2. Nell’esercitare i propri diritti relativamente alla portabilità dei dati a norma del paragrafo 1, l’interessato ha il diritto di ottenere la trasmissione diretta dei dati personali da un titolare del trattamento all’altro, se tecnicamente fattibile.</w:t>
      </w:r>
    </w:p>
    <w:p w14:paraId="1431A40D"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14:paraId="4F6F42D1"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4. Il diritto di cui al paragrafo 1 non deve ledere i diritti e le libertà altrui.</w:t>
      </w:r>
    </w:p>
    <w:p w14:paraId="7A631953"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21</w:t>
      </w:r>
    </w:p>
    <w:p w14:paraId="46CF7758"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1. 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14:paraId="20223DEB"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lastRenderedPageBreak/>
        <w:t>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5CAE16C5"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2. 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w:t>
      </w:r>
    </w:p>
    <w:p w14:paraId="1DAC5876"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3. Qualora l’interessato si opponga al trattamento per finalità di marketing diretto, i dati personali non sono più oggetto di trattamento per tali finalità.</w:t>
      </w:r>
    </w:p>
    <w:p w14:paraId="77CA78FC"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4. Il diritto di cui ai paragrafi 1 e 2 è esplicitamente portato all’attenzione dell’interessato ed è presentato chiaramente e separatamente da qualsiasi altra informazione al più tardi al momento della prima comunicazione con l’interessato.</w:t>
      </w:r>
    </w:p>
    <w:p w14:paraId="2D905EBF"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5. Nel contesto dell’utilizzo di servizi della società dell’informazione e fatta salva la direttiva 2002/58/CE, l’interessato può esercitare il proprio diritto di opposizione con mezzi automatizzati che utilizzano specifiche tecniche.</w:t>
      </w:r>
    </w:p>
    <w:p w14:paraId="168FA154"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14:paraId="1F2CC220"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Articolo 22</w:t>
      </w:r>
    </w:p>
    <w:p w14:paraId="131FF85B"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1. L’interessato ha il diritto di non essere sottoposto a una decisione basata unicamente sul trattamento automatizzato, compresa la profilazione, che produca effetti giuridici che lo riguardano o che incida in modo analogo significativamente sulla sua persona.</w:t>
      </w:r>
    </w:p>
    <w:p w14:paraId="4C876D69"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2. Il paragrafo 1 non si applica nel caso in cui la decisione:</w:t>
      </w:r>
    </w:p>
    <w:p w14:paraId="027D3163"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a) sia necessaria per la conclusione o l’esecuzione di un contratto tra l’interessato e un titolare del trattamento;</w:t>
      </w:r>
    </w:p>
    <w:p w14:paraId="17DC4715"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b) sia autorizzata dal diritto dell’Unione o dello Stato membro cui è soggetto il titolare del trattamento, che precisa altresì misure adeguate a tutela dei diritti, delle libertà e dei legittimi interessi dell’interessato;</w:t>
      </w:r>
    </w:p>
    <w:p w14:paraId="789FB93C"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c) si basi sul consenso esplicito dell’interessato.</w:t>
      </w:r>
    </w:p>
    <w:p w14:paraId="22922404"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3. 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14:paraId="5B7C729C" w14:textId="77777777" w:rsidR="00CE10AF" w:rsidRPr="00564ED6" w:rsidRDefault="00CE10AF" w:rsidP="00CE10AF">
      <w:pPr>
        <w:rPr>
          <w:rFonts w:ascii="Times New Roman" w:hAnsi="Times New Roman" w:cs="Times New Roman"/>
        </w:rPr>
      </w:pPr>
      <w:r w:rsidRPr="00564ED6">
        <w:rPr>
          <w:rFonts w:ascii="Times New Roman" w:hAnsi="Times New Roman" w:cs="Times New Roman"/>
        </w:rPr>
        <w:t>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14:paraId="5045BD9C" w14:textId="77777777" w:rsidR="00CE10AF" w:rsidRPr="00564ED6" w:rsidRDefault="00CE10AF" w:rsidP="00CE10AF">
      <w:pPr>
        <w:rPr>
          <w:rFonts w:ascii="Times New Roman" w:hAnsi="Times New Roman" w:cs="Times New Roman"/>
        </w:rPr>
      </w:pPr>
    </w:p>
    <w:p w14:paraId="53435555" w14:textId="77777777" w:rsidR="00CE10AF" w:rsidRPr="00564ED6" w:rsidRDefault="00CE10AF" w:rsidP="00CE10AF">
      <w:pPr>
        <w:ind w:right="95"/>
        <w:rPr>
          <w:rFonts w:ascii="Times New Roman" w:hAnsi="Times New Roman" w:cs="Times New Roman"/>
          <w:i/>
          <w:iCs/>
        </w:rPr>
      </w:pPr>
    </w:p>
    <w:bookmarkEnd w:id="16"/>
    <w:p w14:paraId="4958633D" w14:textId="499A8279" w:rsidR="00573236" w:rsidRPr="00564ED6" w:rsidRDefault="00573236" w:rsidP="001E4483">
      <w:pPr>
        <w:ind w:right="340"/>
        <w:jc w:val="both"/>
        <w:rPr>
          <w:rFonts w:ascii="Times New Roman" w:hAnsi="Times New Roman" w:cs="Times New Roman"/>
        </w:rPr>
      </w:pPr>
    </w:p>
    <w:sectPr w:rsidR="00573236" w:rsidRPr="00564ED6" w:rsidSect="00463EF0">
      <w:headerReference w:type="default" r:id="rId11"/>
      <w:footerReference w:type="default" r:id="rId12"/>
      <w:headerReference w:type="first" r:id="rId13"/>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E724" w14:textId="77777777" w:rsidR="0097710F" w:rsidRDefault="0097710F">
      <w:pPr>
        <w:spacing w:after="0" w:line="240" w:lineRule="auto"/>
      </w:pPr>
      <w:r>
        <w:separator/>
      </w:r>
    </w:p>
  </w:endnote>
  <w:endnote w:type="continuationSeparator" w:id="0">
    <w:p w14:paraId="3243C8A1" w14:textId="77777777" w:rsidR="0097710F" w:rsidRDefault="0097710F">
      <w:pPr>
        <w:spacing w:after="0" w:line="240" w:lineRule="auto"/>
      </w:pPr>
      <w:r>
        <w:continuationSeparator/>
      </w:r>
    </w:p>
  </w:endnote>
  <w:endnote w:type="continuationNotice" w:id="1">
    <w:p w14:paraId="2C81B957" w14:textId="77777777" w:rsidR="0097710F" w:rsidRDefault="00977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564842"/>
      <w:docPartObj>
        <w:docPartGallery w:val="Page Numbers (Bottom of Page)"/>
        <w:docPartUnique/>
      </w:docPartObj>
    </w:sdtPr>
    <w:sdtEndPr/>
    <w:sdtContent>
      <w:p w14:paraId="55DDC18D" w14:textId="2B38234B" w:rsidR="00483879" w:rsidRDefault="00483879">
        <w:pPr>
          <w:pStyle w:val="Pidipagina"/>
          <w:jc w:val="center"/>
        </w:pPr>
        <w:r>
          <w:fldChar w:fldCharType="begin"/>
        </w:r>
        <w:r>
          <w:instrText>PAGE   \* MERGEFORMAT</w:instrText>
        </w:r>
        <w:r>
          <w:fldChar w:fldCharType="separate"/>
        </w:r>
        <w:r w:rsidR="00065A2A">
          <w:rPr>
            <w:noProof/>
          </w:rPr>
          <w:t>2</w:t>
        </w:r>
        <w:r>
          <w:fldChar w:fldCharType="end"/>
        </w:r>
      </w:p>
    </w:sdtContent>
  </w:sdt>
  <w:p w14:paraId="3753843D" w14:textId="51EA1A21" w:rsidR="009C584C" w:rsidRDefault="00065A2A" w:rsidP="009C584C">
    <w:pPr>
      <w:pStyle w:val="Pidipagina"/>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BF9A" w14:textId="77777777" w:rsidR="0097710F" w:rsidRDefault="0097710F">
      <w:pPr>
        <w:spacing w:after="0" w:line="240" w:lineRule="auto"/>
      </w:pPr>
      <w:r>
        <w:separator/>
      </w:r>
    </w:p>
  </w:footnote>
  <w:footnote w:type="continuationSeparator" w:id="0">
    <w:p w14:paraId="267F113F" w14:textId="77777777" w:rsidR="0097710F" w:rsidRDefault="0097710F">
      <w:pPr>
        <w:spacing w:after="0" w:line="240" w:lineRule="auto"/>
      </w:pPr>
      <w:r>
        <w:continuationSeparator/>
      </w:r>
    </w:p>
  </w:footnote>
  <w:footnote w:type="continuationNotice" w:id="1">
    <w:p w14:paraId="780DBD92" w14:textId="77777777" w:rsidR="0097710F" w:rsidRDefault="00977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700D" w14:textId="49911AFA" w:rsidR="00253CBB" w:rsidRPr="00D540C8" w:rsidRDefault="006374E1" w:rsidP="00F42FA8">
    <w:pPr>
      <w:pStyle w:val="NormaleWeb"/>
      <w:kinsoku w:val="0"/>
      <w:overflowPunct w:val="0"/>
      <w:spacing w:before="96" w:beforeAutospacing="0" w:after="0" w:afterAutospacing="0"/>
      <w:textAlignment w:val="baseline"/>
      <w:rPr>
        <w:rFonts w:asciiTheme="minorHAnsi" w:eastAsiaTheme="minorHAnsi" w:hAnsiTheme="minorHAnsi" w:cstheme="minorBidi"/>
        <w:sz w:val="22"/>
        <w:szCs w:val="22"/>
        <w:highlight w:val="yellow"/>
        <w:lang w:eastAsia="en-US"/>
      </w:rPr>
    </w:pPr>
    <w:r w:rsidRPr="00803B75">
      <w:rPr>
        <w:noProof/>
        <w:sz w:val="16"/>
        <w:szCs w:val="16"/>
      </w:rPr>
      <w:drawing>
        <wp:anchor distT="0" distB="0" distL="0" distR="0" simplePos="0" relativeHeight="251663360" behindDoc="0" locked="0" layoutInCell="1" allowOverlap="1" wp14:anchorId="5EC4BD6A" wp14:editId="0E5F5EB2">
          <wp:simplePos x="0" y="0"/>
          <wp:positionH relativeFrom="page">
            <wp:posOffset>1599853</wp:posOffset>
          </wp:positionH>
          <wp:positionV relativeFrom="paragraph">
            <wp:posOffset>-298508</wp:posOffset>
          </wp:positionV>
          <wp:extent cx="457200" cy="513587"/>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7200" cy="513587"/>
                  </a:xfrm>
                  <a:prstGeom prst="rect">
                    <a:avLst/>
                  </a:prstGeom>
                </pic:spPr>
              </pic:pic>
            </a:graphicData>
          </a:graphic>
        </wp:anchor>
      </w:drawing>
    </w:r>
    <w:r w:rsidR="00463EF0" w:rsidRPr="002B6A81">
      <w:rPr>
        <w:b/>
        <w:noProof/>
        <w:sz w:val="8"/>
      </w:rPr>
      <mc:AlternateContent>
        <mc:Choice Requires="wps">
          <w:drawing>
            <wp:anchor distT="0" distB="0" distL="114300" distR="114300" simplePos="0" relativeHeight="251661312" behindDoc="0" locked="0" layoutInCell="1" allowOverlap="1" wp14:anchorId="6B4EE80F" wp14:editId="68F35D03">
              <wp:simplePos x="0" y="0"/>
              <wp:positionH relativeFrom="column">
                <wp:posOffset>-456854</wp:posOffset>
              </wp:positionH>
              <wp:positionV relativeFrom="paragraph">
                <wp:posOffset>-387235</wp:posOffset>
              </wp:positionV>
              <wp:extent cx="6871682" cy="1413164"/>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682" cy="1413164"/>
                      </a:xfrm>
                      <a:prstGeom prst="rect">
                        <a:avLst/>
                      </a:prstGeom>
                      <a:noFill/>
                      <a:ln w="9525">
                        <a:noFill/>
                        <a:miter lim="800000"/>
                        <a:headEnd/>
                        <a:tailEnd/>
                      </a:ln>
                    </wps:spPr>
                    <wps:txbx>
                      <w:txbxContent>
                        <w:p w14:paraId="535F9330" w14:textId="5635A503" w:rsidR="00463EF0" w:rsidRPr="00803B75" w:rsidRDefault="00463EF0" w:rsidP="00463EF0">
                          <w:pPr>
                            <w:pStyle w:val="Titolo"/>
                            <w:rPr>
                              <w:sz w:val="16"/>
                              <w:szCs w:val="16"/>
                            </w:rPr>
                          </w:pPr>
                          <w:r w:rsidRPr="00803B75">
                            <w:rPr>
                              <w:sz w:val="16"/>
                              <w:szCs w:val="16"/>
                            </w:rPr>
                            <w:t>ISTITUTO</w:t>
                          </w:r>
                          <w:r w:rsidRPr="00803B75">
                            <w:rPr>
                              <w:spacing w:val="1"/>
                              <w:sz w:val="16"/>
                              <w:szCs w:val="16"/>
                            </w:rPr>
                            <w:t xml:space="preserve"> </w:t>
                          </w:r>
                          <w:r w:rsidRPr="00803B75">
                            <w:rPr>
                              <w:sz w:val="16"/>
                              <w:szCs w:val="16"/>
                            </w:rPr>
                            <w:t>COMPRENSIVO</w:t>
                          </w:r>
                          <w:r w:rsidRPr="00803B75">
                            <w:rPr>
                              <w:spacing w:val="-6"/>
                              <w:sz w:val="16"/>
                              <w:szCs w:val="16"/>
                            </w:rPr>
                            <w:t xml:space="preserve"> </w:t>
                          </w:r>
                          <w:r w:rsidRPr="00803B75">
                            <w:rPr>
                              <w:sz w:val="16"/>
                              <w:szCs w:val="16"/>
                            </w:rPr>
                            <w:t>ALVISE PISANI</w:t>
                          </w:r>
                        </w:p>
                        <w:p w14:paraId="149E8649" w14:textId="77777777" w:rsidR="00463EF0" w:rsidRPr="00803B75" w:rsidRDefault="00463EF0" w:rsidP="00463EF0">
                          <w:pPr>
                            <w:pStyle w:val="Corpotesto"/>
                            <w:spacing w:before="91"/>
                            <w:ind w:left="352" w:right="106"/>
                            <w:jc w:val="center"/>
                            <w:rPr>
                              <w:sz w:val="16"/>
                              <w:szCs w:val="16"/>
                            </w:rPr>
                          </w:pPr>
                          <w:r w:rsidRPr="00803B75">
                            <w:rPr>
                              <w:sz w:val="16"/>
                              <w:szCs w:val="16"/>
                            </w:rPr>
                            <w:t>Scuola</w:t>
                          </w:r>
                          <w:r w:rsidRPr="00803B75">
                            <w:rPr>
                              <w:spacing w:val="-2"/>
                              <w:sz w:val="16"/>
                              <w:szCs w:val="16"/>
                            </w:rPr>
                            <w:t xml:space="preserve"> </w:t>
                          </w:r>
                          <w:r w:rsidRPr="00803B75">
                            <w:rPr>
                              <w:sz w:val="16"/>
                              <w:szCs w:val="16"/>
                            </w:rPr>
                            <w:t>dell’Infanzia,</w:t>
                          </w:r>
                          <w:r w:rsidRPr="00803B75">
                            <w:rPr>
                              <w:spacing w:val="-2"/>
                              <w:sz w:val="16"/>
                              <w:szCs w:val="16"/>
                            </w:rPr>
                            <w:t xml:space="preserve"> </w:t>
                          </w:r>
                          <w:r w:rsidRPr="00803B75">
                            <w:rPr>
                              <w:sz w:val="16"/>
                              <w:szCs w:val="16"/>
                            </w:rPr>
                            <w:t>Primaria,</w:t>
                          </w:r>
                          <w:r w:rsidRPr="00803B75">
                            <w:rPr>
                              <w:spacing w:val="-3"/>
                              <w:sz w:val="16"/>
                              <w:szCs w:val="16"/>
                            </w:rPr>
                            <w:t xml:space="preserve"> </w:t>
                          </w:r>
                          <w:r w:rsidRPr="00803B75">
                            <w:rPr>
                              <w:sz w:val="16"/>
                              <w:szCs w:val="16"/>
                            </w:rPr>
                            <w:t>Secondaria</w:t>
                          </w:r>
                          <w:r w:rsidRPr="00803B75">
                            <w:rPr>
                              <w:spacing w:val="-4"/>
                              <w:sz w:val="16"/>
                              <w:szCs w:val="16"/>
                            </w:rPr>
                            <w:t xml:space="preserve"> </w:t>
                          </w:r>
                          <w:r w:rsidRPr="00803B75">
                            <w:rPr>
                              <w:sz w:val="16"/>
                              <w:szCs w:val="16"/>
                            </w:rPr>
                            <w:t>di</w:t>
                          </w:r>
                          <w:r w:rsidRPr="00803B75">
                            <w:rPr>
                              <w:spacing w:val="-4"/>
                              <w:sz w:val="16"/>
                              <w:szCs w:val="16"/>
                            </w:rPr>
                            <w:t xml:space="preserve"> </w:t>
                          </w:r>
                          <w:r w:rsidRPr="00803B75">
                            <w:rPr>
                              <w:sz w:val="16"/>
                              <w:szCs w:val="16"/>
                            </w:rPr>
                            <w:t>Primo</w:t>
                          </w:r>
                          <w:r w:rsidRPr="00803B75">
                            <w:rPr>
                              <w:spacing w:val="-1"/>
                              <w:sz w:val="16"/>
                              <w:szCs w:val="16"/>
                            </w:rPr>
                            <w:t xml:space="preserve"> </w:t>
                          </w:r>
                          <w:r w:rsidRPr="00803B75">
                            <w:rPr>
                              <w:sz w:val="16"/>
                              <w:szCs w:val="16"/>
                            </w:rPr>
                            <w:t>Grado</w:t>
                          </w:r>
                        </w:p>
                        <w:p w14:paraId="20925CF0" w14:textId="77777777" w:rsidR="00463EF0" w:rsidRPr="00803B75" w:rsidRDefault="00463EF0" w:rsidP="00463EF0">
                          <w:pPr>
                            <w:spacing w:before="75"/>
                            <w:ind w:left="352" w:right="358"/>
                            <w:jc w:val="center"/>
                            <w:rPr>
                              <w:b/>
                              <w:sz w:val="16"/>
                              <w:szCs w:val="16"/>
                            </w:rPr>
                          </w:pPr>
                          <w:r w:rsidRPr="00803B75">
                            <w:rPr>
                              <w:b/>
                              <w:sz w:val="16"/>
                              <w:szCs w:val="16"/>
                            </w:rPr>
                            <w:t>PER</w:t>
                          </w:r>
                          <w:r w:rsidRPr="00803B75">
                            <w:rPr>
                              <w:b/>
                              <w:spacing w:val="-3"/>
                              <w:sz w:val="16"/>
                              <w:szCs w:val="16"/>
                            </w:rPr>
                            <w:t xml:space="preserve"> </w:t>
                          </w:r>
                          <w:r w:rsidRPr="00803B75">
                            <w:rPr>
                              <w:b/>
                              <w:sz w:val="16"/>
                              <w:szCs w:val="16"/>
                            </w:rPr>
                            <w:t>I</w:t>
                          </w:r>
                          <w:r w:rsidRPr="00803B75">
                            <w:rPr>
                              <w:b/>
                              <w:spacing w:val="-4"/>
                              <w:sz w:val="16"/>
                              <w:szCs w:val="16"/>
                            </w:rPr>
                            <w:t xml:space="preserve"> </w:t>
                          </w:r>
                          <w:r w:rsidRPr="00803B75">
                            <w:rPr>
                              <w:b/>
                              <w:sz w:val="16"/>
                              <w:szCs w:val="16"/>
                            </w:rPr>
                            <w:t>COMUNI</w:t>
                          </w:r>
                          <w:r w:rsidRPr="00803B75">
                            <w:rPr>
                              <w:b/>
                              <w:spacing w:val="-4"/>
                              <w:sz w:val="16"/>
                              <w:szCs w:val="16"/>
                            </w:rPr>
                            <w:t xml:space="preserve"> </w:t>
                          </w:r>
                          <w:r w:rsidRPr="00803B75">
                            <w:rPr>
                              <w:b/>
                              <w:sz w:val="16"/>
                              <w:szCs w:val="16"/>
                            </w:rPr>
                            <w:t>DI</w:t>
                          </w:r>
                          <w:r w:rsidRPr="00803B75">
                            <w:rPr>
                              <w:b/>
                              <w:spacing w:val="-4"/>
                              <w:sz w:val="16"/>
                              <w:szCs w:val="16"/>
                            </w:rPr>
                            <w:t xml:space="preserve"> </w:t>
                          </w:r>
                          <w:r w:rsidRPr="00803B75">
                            <w:rPr>
                              <w:b/>
                              <w:sz w:val="16"/>
                              <w:szCs w:val="16"/>
                            </w:rPr>
                            <w:t>STRA</w:t>
                          </w:r>
                          <w:r w:rsidRPr="00803B75">
                            <w:rPr>
                              <w:b/>
                              <w:spacing w:val="-1"/>
                              <w:sz w:val="16"/>
                              <w:szCs w:val="16"/>
                            </w:rPr>
                            <w:t xml:space="preserve"> </w:t>
                          </w:r>
                          <w:r w:rsidRPr="00803B75">
                            <w:rPr>
                              <w:b/>
                              <w:sz w:val="16"/>
                              <w:szCs w:val="16"/>
                            </w:rPr>
                            <w:t>E</w:t>
                          </w:r>
                          <w:r w:rsidRPr="00803B75">
                            <w:rPr>
                              <w:b/>
                              <w:spacing w:val="-4"/>
                              <w:sz w:val="16"/>
                              <w:szCs w:val="16"/>
                            </w:rPr>
                            <w:t xml:space="preserve"> </w:t>
                          </w:r>
                          <w:r w:rsidRPr="00803B75">
                            <w:rPr>
                              <w:b/>
                              <w:sz w:val="16"/>
                              <w:szCs w:val="16"/>
                            </w:rPr>
                            <w:t>FIESSO</w:t>
                          </w:r>
                          <w:r w:rsidRPr="00803B75">
                            <w:rPr>
                              <w:b/>
                              <w:spacing w:val="-2"/>
                              <w:sz w:val="16"/>
                              <w:szCs w:val="16"/>
                            </w:rPr>
                            <w:t xml:space="preserve"> </w:t>
                          </w:r>
                          <w:r w:rsidRPr="00803B75">
                            <w:rPr>
                              <w:b/>
                              <w:sz w:val="16"/>
                              <w:szCs w:val="16"/>
                            </w:rPr>
                            <w:t>D’ARTICO</w:t>
                          </w:r>
                        </w:p>
                        <w:p w14:paraId="2A04226E" w14:textId="77777777" w:rsidR="00463EF0" w:rsidRPr="00803B75" w:rsidRDefault="00463EF0" w:rsidP="00463EF0">
                          <w:pPr>
                            <w:spacing w:before="52"/>
                            <w:ind w:left="350" w:right="363"/>
                            <w:jc w:val="center"/>
                            <w:rPr>
                              <w:sz w:val="16"/>
                              <w:szCs w:val="16"/>
                            </w:rPr>
                          </w:pPr>
                          <w:r w:rsidRPr="00803B75">
                            <w:rPr>
                              <w:sz w:val="16"/>
                              <w:szCs w:val="16"/>
                            </w:rPr>
                            <w:t>30039</w:t>
                          </w:r>
                          <w:r w:rsidRPr="00803B75">
                            <w:rPr>
                              <w:spacing w:val="-3"/>
                              <w:sz w:val="16"/>
                              <w:szCs w:val="16"/>
                            </w:rPr>
                            <w:t xml:space="preserve"> </w:t>
                          </w:r>
                          <w:r w:rsidRPr="00803B75">
                            <w:rPr>
                              <w:sz w:val="16"/>
                              <w:szCs w:val="16"/>
                            </w:rPr>
                            <w:t>STRA</w:t>
                          </w:r>
                          <w:r w:rsidRPr="00803B75">
                            <w:rPr>
                              <w:spacing w:val="-5"/>
                              <w:sz w:val="16"/>
                              <w:szCs w:val="16"/>
                            </w:rPr>
                            <w:t xml:space="preserve"> </w:t>
                          </w:r>
                          <w:r w:rsidRPr="00803B75">
                            <w:rPr>
                              <w:sz w:val="16"/>
                              <w:szCs w:val="16"/>
                            </w:rPr>
                            <w:t>(VENEZIA)</w:t>
                          </w:r>
                          <w:r w:rsidRPr="00803B75">
                            <w:rPr>
                              <w:spacing w:val="1"/>
                              <w:sz w:val="16"/>
                              <w:szCs w:val="16"/>
                            </w:rPr>
                            <w:t xml:space="preserve"> </w:t>
                          </w:r>
                          <w:r w:rsidRPr="00803B75">
                            <w:rPr>
                              <w:sz w:val="16"/>
                              <w:szCs w:val="16"/>
                            </w:rPr>
                            <w:t>-</w:t>
                          </w:r>
                          <w:r w:rsidRPr="00803B75">
                            <w:rPr>
                              <w:spacing w:val="-1"/>
                              <w:sz w:val="16"/>
                              <w:szCs w:val="16"/>
                            </w:rPr>
                            <w:t xml:space="preserve"> </w:t>
                          </w:r>
                          <w:r w:rsidRPr="00803B75">
                            <w:rPr>
                              <w:sz w:val="16"/>
                              <w:szCs w:val="16"/>
                            </w:rPr>
                            <w:t>VIA</w:t>
                          </w:r>
                          <w:r w:rsidRPr="00803B75">
                            <w:rPr>
                              <w:spacing w:val="-2"/>
                              <w:sz w:val="16"/>
                              <w:szCs w:val="16"/>
                            </w:rPr>
                            <w:t xml:space="preserve"> </w:t>
                          </w:r>
                          <w:r w:rsidRPr="00803B75">
                            <w:rPr>
                              <w:sz w:val="16"/>
                              <w:szCs w:val="16"/>
                            </w:rPr>
                            <w:t>FOSSOLOVARA,</w:t>
                          </w:r>
                          <w:r w:rsidRPr="00803B75">
                            <w:rPr>
                              <w:spacing w:val="-1"/>
                              <w:sz w:val="16"/>
                              <w:szCs w:val="16"/>
                            </w:rPr>
                            <w:t xml:space="preserve"> </w:t>
                          </w:r>
                          <w:r w:rsidRPr="00803B75">
                            <w:rPr>
                              <w:sz w:val="16"/>
                              <w:szCs w:val="16"/>
                            </w:rPr>
                            <w:t>37</w:t>
                          </w:r>
                        </w:p>
                        <w:p w14:paraId="133DEFB6" w14:textId="77777777" w:rsidR="00463EF0" w:rsidRDefault="00463EF0" w:rsidP="00463EF0">
                          <w:pPr>
                            <w:spacing w:before="56" w:line="302" w:lineRule="auto"/>
                            <w:ind w:left="352" w:right="363"/>
                            <w:jc w:val="center"/>
                            <w:rPr>
                              <w:color w:val="0000FF"/>
                              <w:spacing w:val="1"/>
                              <w:sz w:val="16"/>
                              <w:szCs w:val="16"/>
                            </w:rPr>
                          </w:pPr>
                          <w:r w:rsidRPr="00803B75">
                            <w:rPr>
                              <w:i/>
                              <w:sz w:val="16"/>
                              <w:szCs w:val="16"/>
                            </w:rPr>
                            <w:t xml:space="preserve">Telefono </w:t>
                          </w:r>
                          <w:r w:rsidRPr="00803B75">
                            <w:rPr>
                              <w:sz w:val="16"/>
                              <w:szCs w:val="16"/>
                            </w:rPr>
                            <w:t>049/9800893</w:t>
                          </w:r>
                          <w:r w:rsidRPr="00803B75">
                            <w:rPr>
                              <w:spacing w:val="1"/>
                              <w:sz w:val="16"/>
                              <w:szCs w:val="16"/>
                            </w:rPr>
                            <w:t xml:space="preserve"> </w:t>
                          </w:r>
                          <w:r w:rsidRPr="00803B75">
                            <w:rPr>
                              <w:i/>
                              <w:sz w:val="16"/>
                              <w:szCs w:val="16"/>
                            </w:rPr>
                            <w:t xml:space="preserve">Fax </w:t>
                          </w:r>
                          <w:r w:rsidRPr="00803B75">
                            <w:rPr>
                              <w:sz w:val="16"/>
                              <w:szCs w:val="16"/>
                            </w:rPr>
                            <w:t xml:space="preserve">049/9800108 </w:t>
                          </w:r>
                          <w:r w:rsidRPr="00803B75">
                            <w:rPr>
                              <w:i/>
                              <w:sz w:val="16"/>
                              <w:szCs w:val="16"/>
                            </w:rPr>
                            <w:t>Email</w:t>
                          </w:r>
                          <w:r w:rsidRPr="00803B75">
                            <w:rPr>
                              <w:i/>
                              <w:spacing w:val="1"/>
                              <w:sz w:val="16"/>
                              <w:szCs w:val="16"/>
                            </w:rPr>
                            <w:t xml:space="preserve"> </w:t>
                          </w:r>
                          <w:hyperlink r:id="rId2">
                            <w:r w:rsidRPr="00803B75">
                              <w:rPr>
                                <w:color w:val="0000FF"/>
                                <w:sz w:val="16"/>
                                <w:szCs w:val="16"/>
                                <w:u w:val="single" w:color="0000FF"/>
                              </w:rPr>
                              <w:t>veic86400p@istruzione.it</w:t>
                            </w:r>
                          </w:hyperlink>
                          <w:r w:rsidRPr="00803B75">
                            <w:rPr>
                              <w:color w:val="0000FF"/>
                              <w:spacing w:val="1"/>
                              <w:sz w:val="16"/>
                              <w:szCs w:val="16"/>
                            </w:rPr>
                            <w:t xml:space="preserve"> </w:t>
                          </w:r>
                          <w:r w:rsidRPr="00803B75">
                            <w:rPr>
                              <w:i/>
                              <w:sz w:val="16"/>
                              <w:szCs w:val="16"/>
                            </w:rPr>
                            <w:t xml:space="preserve">Posta certificata </w:t>
                          </w:r>
                          <w:hyperlink r:id="rId3">
                            <w:r w:rsidRPr="00803B75">
                              <w:rPr>
                                <w:color w:val="0000FF"/>
                                <w:sz w:val="16"/>
                                <w:szCs w:val="16"/>
                                <w:u w:val="single" w:color="0000FF"/>
                              </w:rPr>
                              <w:t>veic86400p@pec.istruzione.it</w:t>
                            </w:r>
                          </w:hyperlink>
                          <w:r w:rsidRPr="00803B75">
                            <w:rPr>
                              <w:color w:val="0000FF"/>
                              <w:spacing w:val="1"/>
                              <w:sz w:val="16"/>
                              <w:szCs w:val="16"/>
                            </w:rPr>
                            <w:t xml:space="preserve"> </w:t>
                          </w:r>
                        </w:p>
                        <w:p w14:paraId="7BA9951F" w14:textId="432F9397" w:rsidR="00463EF0" w:rsidRPr="00803B75" w:rsidRDefault="00463EF0" w:rsidP="00463EF0">
                          <w:pPr>
                            <w:spacing w:before="56" w:line="302" w:lineRule="auto"/>
                            <w:ind w:left="352" w:right="363"/>
                            <w:jc w:val="center"/>
                            <w:rPr>
                              <w:rFonts w:ascii="Calibri"/>
                              <w:sz w:val="16"/>
                              <w:szCs w:val="16"/>
                            </w:rPr>
                          </w:pPr>
                          <w:r w:rsidRPr="00803B75">
                            <w:rPr>
                              <w:sz w:val="16"/>
                              <w:szCs w:val="16"/>
                            </w:rPr>
                            <w:t>CODICE</w:t>
                          </w:r>
                          <w:r w:rsidRPr="00803B75">
                            <w:rPr>
                              <w:spacing w:val="-2"/>
                              <w:sz w:val="16"/>
                              <w:szCs w:val="16"/>
                            </w:rPr>
                            <w:t xml:space="preserve"> </w:t>
                          </w:r>
                          <w:r w:rsidRPr="00803B75">
                            <w:rPr>
                              <w:sz w:val="16"/>
                              <w:szCs w:val="16"/>
                            </w:rPr>
                            <w:t>MECCANOGRAFICO</w:t>
                          </w:r>
                          <w:r w:rsidRPr="00803B75">
                            <w:rPr>
                              <w:spacing w:val="1"/>
                              <w:sz w:val="16"/>
                              <w:szCs w:val="16"/>
                            </w:rPr>
                            <w:t xml:space="preserve"> </w:t>
                          </w:r>
                          <w:r w:rsidRPr="00803B75">
                            <w:rPr>
                              <w:sz w:val="16"/>
                              <w:szCs w:val="16"/>
                            </w:rPr>
                            <w:t>VEIC86400P</w:t>
                          </w:r>
                          <w:r w:rsidRPr="00803B75">
                            <w:rPr>
                              <w:spacing w:val="-3"/>
                              <w:sz w:val="16"/>
                              <w:szCs w:val="16"/>
                            </w:rPr>
                            <w:t xml:space="preserve"> </w:t>
                          </w:r>
                          <w:r w:rsidRPr="00803B75">
                            <w:rPr>
                              <w:sz w:val="16"/>
                              <w:szCs w:val="16"/>
                            </w:rPr>
                            <w:t>COD. FISCALE</w:t>
                          </w:r>
                          <w:r w:rsidRPr="00803B75">
                            <w:rPr>
                              <w:spacing w:val="-1"/>
                              <w:sz w:val="16"/>
                              <w:szCs w:val="16"/>
                            </w:rPr>
                            <w:t xml:space="preserve"> </w:t>
                          </w:r>
                          <w:r w:rsidRPr="00803B75">
                            <w:rPr>
                              <w:sz w:val="16"/>
                              <w:szCs w:val="16"/>
                            </w:rPr>
                            <w:t>90159770271</w:t>
                          </w:r>
                          <w:r w:rsidRPr="00803B75">
                            <w:rPr>
                              <w:spacing w:val="1"/>
                              <w:sz w:val="16"/>
                              <w:szCs w:val="16"/>
                            </w:rPr>
                            <w:t xml:space="preserve"> </w:t>
                          </w:r>
                          <w:r w:rsidRPr="00803B75">
                            <w:rPr>
                              <w:b/>
                              <w:i/>
                              <w:sz w:val="16"/>
                              <w:szCs w:val="16"/>
                            </w:rPr>
                            <w:t>Sito</w:t>
                          </w:r>
                          <w:r w:rsidRPr="00803B75">
                            <w:rPr>
                              <w:b/>
                              <w:i/>
                              <w:spacing w:val="-2"/>
                              <w:sz w:val="16"/>
                              <w:szCs w:val="16"/>
                            </w:rPr>
                            <w:t xml:space="preserve"> </w:t>
                          </w:r>
                          <w:hyperlink r:id="rId4">
                            <w:r w:rsidRPr="00803B75">
                              <w:rPr>
                                <w:rFonts w:ascii="Calibri"/>
                                <w:b/>
                                <w:i/>
                                <w:color w:val="0000FF"/>
                                <w:sz w:val="16"/>
                                <w:szCs w:val="16"/>
                                <w:u w:val="single" w:color="0000FF"/>
                              </w:rPr>
                              <w:t>w</w:t>
                            </w:r>
                            <w:r w:rsidRPr="00803B75">
                              <w:rPr>
                                <w:rFonts w:ascii="Calibri"/>
                                <w:color w:val="0000FF"/>
                                <w:sz w:val="16"/>
                                <w:szCs w:val="16"/>
                                <w:u w:val="single" w:color="0000FF"/>
                              </w:rPr>
                              <w:t>ww.icalvisepisani.it</w:t>
                            </w:r>
                          </w:hyperlink>
                        </w:p>
                        <w:p w14:paraId="4A438701" w14:textId="77777777" w:rsidR="00463EF0" w:rsidRDefault="00463EF0" w:rsidP="00463EF0">
                          <w:pPr>
                            <w:spacing w:before="52"/>
                            <w:ind w:left="350" w:right="363"/>
                            <w:jc w:val="center"/>
                            <w:rPr>
                              <w:sz w:val="16"/>
                            </w:rPr>
                          </w:pPr>
                          <w:r>
                            <w:rPr>
                              <w:sz w:val="16"/>
                            </w:rPr>
                            <w:t>30039</w:t>
                          </w:r>
                          <w:r>
                            <w:rPr>
                              <w:spacing w:val="-3"/>
                              <w:sz w:val="16"/>
                            </w:rPr>
                            <w:t xml:space="preserve"> </w:t>
                          </w:r>
                          <w:r>
                            <w:rPr>
                              <w:sz w:val="16"/>
                            </w:rPr>
                            <w:t>STRA</w:t>
                          </w:r>
                          <w:r>
                            <w:rPr>
                              <w:spacing w:val="-5"/>
                              <w:sz w:val="16"/>
                            </w:rPr>
                            <w:t xml:space="preserve"> </w:t>
                          </w:r>
                          <w:r>
                            <w:rPr>
                              <w:sz w:val="16"/>
                            </w:rPr>
                            <w:t>(VENEZIA)</w:t>
                          </w:r>
                          <w:r>
                            <w:rPr>
                              <w:spacing w:val="1"/>
                              <w:sz w:val="16"/>
                            </w:rPr>
                            <w:t xml:space="preserve"> </w:t>
                          </w:r>
                          <w:r>
                            <w:rPr>
                              <w:sz w:val="16"/>
                            </w:rPr>
                            <w:t>-</w:t>
                          </w:r>
                          <w:r>
                            <w:rPr>
                              <w:spacing w:val="-1"/>
                              <w:sz w:val="16"/>
                            </w:rPr>
                            <w:t xml:space="preserve"> </w:t>
                          </w:r>
                          <w:r>
                            <w:rPr>
                              <w:sz w:val="16"/>
                            </w:rPr>
                            <w:t>VIA</w:t>
                          </w:r>
                          <w:r>
                            <w:rPr>
                              <w:spacing w:val="-2"/>
                              <w:sz w:val="16"/>
                            </w:rPr>
                            <w:t xml:space="preserve"> </w:t>
                          </w:r>
                          <w:r>
                            <w:rPr>
                              <w:sz w:val="16"/>
                            </w:rPr>
                            <w:t>FOSSOLOVARA,</w:t>
                          </w:r>
                          <w:r>
                            <w:rPr>
                              <w:spacing w:val="-1"/>
                              <w:sz w:val="16"/>
                            </w:rPr>
                            <w:t xml:space="preserve"> </w:t>
                          </w:r>
                          <w:r>
                            <w:rPr>
                              <w:sz w:val="16"/>
                            </w:rPr>
                            <w:t>37</w:t>
                          </w:r>
                        </w:p>
                        <w:p w14:paraId="1B9F01C4" w14:textId="77777777" w:rsidR="00463EF0" w:rsidRDefault="00463EF0" w:rsidP="00463EF0">
                          <w:pPr>
                            <w:spacing w:before="52"/>
                            <w:ind w:left="350" w:right="363"/>
                            <w:jc w:val="center"/>
                            <w:rPr>
                              <w:sz w:val="16"/>
                            </w:rPr>
                          </w:pPr>
                        </w:p>
                        <w:p w14:paraId="3E136BDC" w14:textId="77777777" w:rsidR="00463EF0" w:rsidRDefault="00463EF0" w:rsidP="00463EF0">
                          <w:pPr>
                            <w:spacing w:before="52"/>
                            <w:ind w:left="350" w:right="363"/>
                            <w:jc w:val="center"/>
                            <w:rPr>
                              <w:sz w:val="16"/>
                            </w:rPr>
                          </w:pPr>
                        </w:p>
                        <w:p w14:paraId="4A4A9DA8" w14:textId="5F37CFA8" w:rsidR="002B6A81" w:rsidRPr="00C3025A" w:rsidRDefault="00065A2A" w:rsidP="00D540C8">
                          <w:pPr>
                            <w:pStyle w:val="NormaleWeb"/>
                            <w:kinsoku w:val="0"/>
                            <w:overflowPunct w:val="0"/>
                            <w:spacing w:before="96" w:beforeAutospacing="0" w:after="0" w:afterAutospacing="0"/>
                            <w:jc w:val="center"/>
                            <w:textAlignment w:val="baseline"/>
                            <w:rPr>
                              <w:rFonts w:eastAsiaTheme="minorHAnsi"/>
                              <w:b/>
                              <w:bCs/>
                              <w:i/>
                              <w:iCs/>
                              <w:sz w:val="22"/>
                              <w:szCs w:val="22"/>
                              <w:highlight w:val="yellow"/>
                              <w:lang w:eastAsia="en-US"/>
                            </w:rPr>
                          </w:pPr>
                        </w:p>
                      </w:txbxContent>
                    </wps:txbx>
                    <wps:bodyPr wrap="square" lIns="97327" tIns="48665" rIns="97327" bIns="48665" anchor="ctr">
                      <a:noAutofit/>
                    </wps:bodyPr>
                  </wps:wsp>
                </a:graphicData>
              </a:graphic>
              <wp14:sizeRelH relativeFrom="margin">
                <wp14:pctWidth>0</wp14:pctWidth>
              </wp14:sizeRelH>
              <wp14:sizeRelV relativeFrom="margin">
                <wp14:pctHeight>0</wp14:pctHeight>
              </wp14:sizeRelV>
            </wp:anchor>
          </w:drawing>
        </mc:Choice>
        <mc:Fallback>
          <w:pict>
            <v:rect w14:anchorId="6B4EE80F" id="Rectangle 13" o:spid="_x0000_s1026" style="position:absolute;margin-left:-35.95pt;margin-top:-30.5pt;width:541.1pt;height:1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" filled="f" stroked="f">
              <v:textbox inset="2.70353mm,1.3518mm,2.70353mm,1.3518mm">
                <w:txbxContent>
                  <w:p w14:paraId="535F9330" w14:textId="5635A503" w:rsidR="00463EF0" w:rsidRPr="00803B75" w:rsidRDefault="00463EF0" w:rsidP="00463EF0">
                    <w:pPr>
                      <w:pStyle w:val="Titolo"/>
                      <w:rPr>
                        <w:sz w:val="16"/>
                        <w:szCs w:val="16"/>
                      </w:rPr>
                    </w:pPr>
                    <w:r w:rsidRPr="00803B75">
                      <w:rPr>
                        <w:sz w:val="16"/>
                        <w:szCs w:val="16"/>
                      </w:rPr>
                      <w:t>ISTITUTO</w:t>
                    </w:r>
                    <w:r w:rsidRPr="00803B75">
                      <w:rPr>
                        <w:spacing w:val="1"/>
                        <w:sz w:val="16"/>
                        <w:szCs w:val="16"/>
                      </w:rPr>
                      <w:t xml:space="preserve"> </w:t>
                    </w:r>
                    <w:r w:rsidRPr="00803B75">
                      <w:rPr>
                        <w:sz w:val="16"/>
                        <w:szCs w:val="16"/>
                      </w:rPr>
                      <w:t>COMPRENSIVO</w:t>
                    </w:r>
                    <w:r w:rsidRPr="00803B75">
                      <w:rPr>
                        <w:spacing w:val="-6"/>
                        <w:sz w:val="16"/>
                        <w:szCs w:val="16"/>
                      </w:rPr>
                      <w:t xml:space="preserve"> </w:t>
                    </w:r>
                    <w:r w:rsidRPr="00803B75">
                      <w:rPr>
                        <w:sz w:val="16"/>
                        <w:szCs w:val="16"/>
                      </w:rPr>
                      <w:t>ALVISE PISANI</w:t>
                    </w:r>
                  </w:p>
                  <w:p w14:paraId="149E8649" w14:textId="77777777" w:rsidR="00463EF0" w:rsidRPr="00803B75" w:rsidRDefault="00463EF0" w:rsidP="00463EF0">
                    <w:pPr>
                      <w:pStyle w:val="Corpotesto"/>
                      <w:spacing w:before="91"/>
                      <w:ind w:left="352" w:right="106"/>
                      <w:jc w:val="center"/>
                      <w:rPr>
                        <w:sz w:val="16"/>
                        <w:szCs w:val="16"/>
                      </w:rPr>
                    </w:pPr>
                    <w:r w:rsidRPr="00803B75">
                      <w:rPr>
                        <w:sz w:val="16"/>
                        <w:szCs w:val="16"/>
                      </w:rPr>
                      <w:t>Scuola</w:t>
                    </w:r>
                    <w:r w:rsidRPr="00803B75">
                      <w:rPr>
                        <w:spacing w:val="-2"/>
                        <w:sz w:val="16"/>
                        <w:szCs w:val="16"/>
                      </w:rPr>
                      <w:t xml:space="preserve"> </w:t>
                    </w:r>
                    <w:r w:rsidRPr="00803B75">
                      <w:rPr>
                        <w:sz w:val="16"/>
                        <w:szCs w:val="16"/>
                      </w:rPr>
                      <w:t>dell’Infanzia,</w:t>
                    </w:r>
                    <w:r w:rsidRPr="00803B75">
                      <w:rPr>
                        <w:spacing w:val="-2"/>
                        <w:sz w:val="16"/>
                        <w:szCs w:val="16"/>
                      </w:rPr>
                      <w:t xml:space="preserve"> </w:t>
                    </w:r>
                    <w:r w:rsidRPr="00803B75">
                      <w:rPr>
                        <w:sz w:val="16"/>
                        <w:szCs w:val="16"/>
                      </w:rPr>
                      <w:t>Primaria,</w:t>
                    </w:r>
                    <w:r w:rsidRPr="00803B75">
                      <w:rPr>
                        <w:spacing w:val="-3"/>
                        <w:sz w:val="16"/>
                        <w:szCs w:val="16"/>
                      </w:rPr>
                      <w:t xml:space="preserve"> </w:t>
                    </w:r>
                    <w:r w:rsidRPr="00803B75">
                      <w:rPr>
                        <w:sz w:val="16"/>
                        <w:szCs w:val="16"/>
                      </w:rPr>
                      <w:t>Secondaria</w:t>
                    </w:r>
                    <w:r w:rsidRPr="00803B75">
                      <w:rPr>
                        <w:spacing w:val="-4"/>
                        <w:sz w:val="16"/>
                        <w:szCs w:val="16"/>
                      </w:rPr>
                      <w:t xml:space="preserve"> </w:t>
                    </w:r>
                    <w:r w:rsidRPr="00803B75">
                      <w:rPr>
                        <w:sz w:val="16"/>
                        <w:szCs w:val="16"/>
                      </w:rPr>
                      <w:t>di</w:t>
                    </w:r>
                    <w:r w:rsidRPr="00803B75">
                      <w:rPr>
                        <w:spacing w:val="-4"/>
                        <w:sz w:val="16"/>
                        <w:szCs w:val="16"/>
                      </w:rPr>
                      <w:t xml:space="preserve"> </w:t>
                    </w:r>
                    <w:r w:rsidRPr="00803B75">
                      <w:rPr>
                        <w:sz w:val="16"/>
                        <w:szCs w:val="16"/>
                      </w:rPr>
                      <w:t>Primo</w:t>
                    </w:r>
                    <w:r w:rsidRPr="00803B75">
                      <w:rPr>
                        <w:spacing w:val="-1"/>
                        <w:sz w:val="16"/>
                        <w:szCs w:val="16"/>
                      </w:rPr>
                      <w:t xml:space="preserve"> </w:t>
                    </w:r>
                    <w:r w:rsidRPr="00803B75">
                      <w:rPr>
                        <w:sz w:val="16"/>
                        <w:szCs w:val="16"/>
                      </w:rPr>
                      <w:t>Grado</w:t>
                    </w:r>
                  </w:p>
                  <w:p w14:paraId="20925CF0" w14:textId="77777777" w:rsidR="00463EF0" w:rsidRPr="00803B75" w:rsidRDefault="00463EF0" w:rsidP="00463EF0">
                    <w:pPr>
                      <w:spacing w:before="75"/>
                      <w:ind w:left="352" w:right="358"/>
                      <w:jc w:val="center"/>
                      <w:rPr>
                        <w:b/>
                        <w:sz w:val="16"/>
                        <w:szCs w:val="16"/>
                      </w:rPr>
                    </w:pPr>
                    <w:r w:rsidRPr="00803B75">
                      <w:rPr>
                        <w:b/>
                        <w:sz w:val="16"/>
                        <w:szCs w:val="16"/>
                      </w:rPr>
                      <w:t>PER</w:t>
                    </w:r>
                    <w:r w:rsidRPr="00803B75">
                      <w:rPr>
                        <w:b/>
                        <w:spacing w:val="-3"/>
                        <w:sz w:val="16"/>
                        <w:szCs w:val="16"/>
                      </w:rPr>
                      <w:t xml:space="preserve"> </w:t>
                    </w:r>
                    <w:r w:rsidRPr="00803B75">
                      <w:rPr>
                        <w:b/>
                        <w:sz w:val="16"/>
                        <w:szCs w:val="16"/>
                      </w:rPr>
                      <w:t>I</w:t>
                    </w:r>
                    <w:r w:rsidRPr="00803B75">
                      <w:rPr>
                        <w:b/>
                        <w:spacing w:val="-4"/>
                        <w:sz w:val="16"/>
                        <w:szCs w:val="16"/>
                      </w:rPr>
                      <w:t xml:space="preserve"> </w:t>
                    </w:r>
                    <w:r w:rsidRPr="00803B75">
                      <w:rPr>
                        <w:b/>
                        <w:sz w:val="16"/>
                        <w:szCs w:val="16"/>
                      </w:rPr>
                      <w:t>COMUNI</w:t>
                    </w:r>
                    <w:r w:rsidRPr="00803B75">
                      <w:rPr>
                        <w:b/>
                        <w:spacing w:val="-4"/>
                        <w:sz w:val="16"/>
                        <w:szCs w:val="16"/>
                      </w:rPr>
                      <w:t xml:space="preserve"> </w:t>
                    </w:r>
                    <w:r w:rsidRPr="00803B75">
                      <w:rPr>
                        <w:b/>
                        <w:sz w:val="16"/>
                        <w:szCs w:val="16"/>
                      </w:rPr>
                      <w:t>DI</w:t>
                    </w:r>
                    <w:r w:rsidRPr="00803B75">
                      <w:rPr>
                        <w:b/>
                        <w:spacing w:val="-4"/>
                        <w:sz w:val="16"/>
                        <w:szCs w:val="16"/>
                      </w:rPr>
                      <w:t xml:space="preserve"> </w:t>
                    </w:r>
                    <w:r w:rsidRPr="00803B75">
                      <w:rPr>
                        <w:b/>
                        <w:sz w:val="16"/>
                        <w:szCs w:val="16"/>
                      </w:rPr>
                      <w:t>STRA</w:t>
                    </w:r>
                    <w:r w:rsidRPr="00803B75">
                      <w:rPr>
                        <w:b/>
                        <w:spacing w:val="-1"/>
                        <w:sz w:val="16"/>
                        <w:szCs w:val="16"/>
                      </w:rPr>
                      <w:t xml:space="preserve"> </w:t>
                    </w:r>
                    <w:r w:rsidRPr="00803B75">
                      <w:rPr>
                        <w:b/>
                        <w:sz w:val="16"/>
                        <w:szCs w:val="16"/>
                      </w:rPr>
                      <w:t>E</w:t>
                    </w:r>
                    <w:r w:rsidRPr="00803B75">
                      <w:rPr>
                        <w:b/>
                        <w:spacing w:val="-4"/>
                        <w:sz w:val="16"/>
                        <w:szCs w:val="16"/>
                      </w:rPr>
                      <w:t xml:space="preserve"> </w:t>
                    </w:r>
                    <w:r w:rsidRPr="00803B75">
                      <w:rPr>
                        <w:b/>
                        <w:sz w:val="16"/>
                        <w:szCs w:val="16"/>
                      </w:rPr>
                      <w:t>FIESSO</w:t>
                    </w:r>
                    <w:r w:rsidRPr="00803B75">
                      <w:rPr>
                        <w:b/>
                        <w:spacing w:val="-2"/>
                        <w:sz w:val="16"/>
                        <w:szCs w:val="16"/>
                      </w:rPr>
                      <w:t xml:space="preserve"> </w:t>
                    </w:r>
                    <w:r w:rsidRPr="00803B75">
                      <w:rPr>
                        <w:b/>
                        <w:sz w:val="16"/>
                        <w:szCs w:val="16"/>
                      </w:rPr>
                      <w:t>D’ARTICO</w:t>
                    </w:r>
                  </w:p>
                  <w:p w14:paraId="2A04226E" w14:textId="77777777" w:rsidR="00463EF0" w:rsidRPr="00803B75" w:rsidRDefault="00463EF0" w:rsidP="00463EF0">
                    <w:pPr>
                      <w:spacing w:before="52"/>
                      <w:ind w:left="350" w:right="363"/>
                      <w:jc w:val="center"/>
                      <w:rPr>
                        <w:sz w:val="16"/>
                        <w:szCs w:val="16"/>
                      </w:rPr>
                    </w:pPr>
                    <w:r w:rsidRPr="00803B75">
                      <w:rPr>
                        <w:sz w:val="16"/>
                        <w:szCs w:val="16"/>
                      </w:rPr>
                      <w:t>30039</w:t>
                    </w:r>
                    <w:r w:rsidRPr="00803B75">
                      <w:rPr>
                        <w:spacing w:val="-3"/>
                        <w:sz w:val="16"/>
                        <w:szCs w:val="16"/>
                      </w:rPr>
                      <w:t xml:space="preserve"> </w:t>
                    </w:r>
                    <w:r w:rsidRPr="00803B75">
                      <w:rPr>
                        <w:sz w:val="16"/>
                        <w:szCs w:val="16"/>
                      </w:rPr>
                      <w:t>STRA</w:t>
                    </w:r>
                    <w:r w:rsidRPr="00803B75">
                      <w:rPr>
                        <w:spacing w:val="-5"/>
                        <w:sz w:val="16"/>
                        <w:szCs w:val="16"/>
                      </w:rPr>
                      <w:t xml:space="preserve"> </w:t>
                    </w:r>
                    <w:r w:rsidRPr="00803B75">
                      <w:rPr>
                        <w:sz w:val="16"/>
                        <w:szCs w:val="16"/>
                      </w:rPr>
                      <w:t>(VENEZIA)</w:t>
                    </w:r>
                    <w:r w:rsidRPr="00803B75">
                      <w:rPr>
                        <w:spacing w:val="1"/>
                        <w:sz w:val="16"/>
                        <w:szCs w:val="16"/>
                      </w:rPr>
                      <w:t xml:space="preserve"> </w:t>
                    </w:r>
                    <w:r w:rsidRPr="00803B75">
                      <w:rPr>
                        <w:sz w:val="16"/>
                        <w:szCs w:val="16"/>
                      </w:rPr>
                      <w:t>-</w:t>
                    </w:r>
                    <w:r w:rsidRPr="00803B75">
                      <w:rPr>
                        <w:spacing w:val="-1"/>
                        <w:sz w:val="16"/>
                        <w:szCs w:val="16"/>
                      </w:rPr>
                      <w:t xml:space="preserve"> </w:t>
                    </w:r>
                    <w:r w:rsidRPr="00803B75">
                      <w:rPr>
                        <w:sz w:val="16"/>
                        <w:szCs w:val="16"/>
                      </w:rPr>
                      <w:t>VIA</w:t>
                    </w:r>
                    <w:r w:rsidRPr="00803B75">
                      <w:rPr>
                        <w:spacing w:val="-2"/>
                        <w:sz w:val="16"/>
                        <w:szCs w:val="16"/>
                      </w:rPr>
                      <w:t xml:space="preserve"> </w:t>
                    </w:r>
                    <w:r w:rsidRPr="00803B75">
                      <w:rPr>
                        <w:sz w:val="16"/>
                        <w:szCs w:val="16"/>
                      </w:rPr>
                      <w:t>FOSSOLOVARA,</w:t>
                    </w:r>
                    <w:r w:rsidRPr="00803B75">
                      <w:rPr>
                        <w:spacing w:val="-1"/>
                        <w:sz w:val="16"/>
                        <w:szCs w:val="16"/>
                      </w:rPr>
                      <w:t xml:space="preserve"> </w:t>
                    </w:r>
                    <w:r w:rsidRPr="00803B75">
                      <w:rPr>
                        <w:sz w:val="16"/>
                        <w:szCs w:val="16"/>
                      </w:rPr>
                      <w:t>37</w:t>
                    </w:r>
                  </w:p>
                  <w:p w14:paraId="133DEFB6" w14:textId="77777777" w:rsidR="00463EF0" w:rsidRDefault="00463EF0" w:rsidP="00463EF0">
                    <w:pPr>
                      <w:spacing w:before="56" w:line="302" w:lineRule="auto"/>
                      <w:ind w:left="352" w:right="363"/>
                      <w:jc w:val="center"/>
                      <w:rPr>
                        <w:color w:val="0000FF"/>
                        <w:spacing w:val="1"/>
                        <w:sz w:val="16"/>
                        <w:szCs w:val="16"/>
                      </w:rPr>
                    </w:pPr>
                    <w:r w:rsidRPr="00803B75">
                      <w:rPr>
                        <w:i/>
                        <w:sz w:val="16"/>
                        <w:szCs w:val="16"/>
                      </w:rPr>
                      <w:t xml:space="preserve">Telefono </w:t>
                    </w:r>
                    <w:r w:rsidRPr="00803B75">
                      <w:rPr>
                        <w:sz w:val="16"/>
                        <w:szCs w:val="16"/>
                      </w:rPr>
                      <w:t>049/9800893</w:t>
                    </w:r>
                    <w:r w:rsidRPr="00803B75">
                      <w:rPr>
                        <w:spacing w:val="1"/>
                        <w:sz w:val="16"/>
                        <w:szCs w:val="16"/>
                      </w:rPr>
                      <w:t xml:space="preserve"> </w:t>
                    </w:r>
                    <w:r w:rsidRPr="00803B75">
                      <w:rPr>
                        <w:i/>
                        <w:sz w:val="16"/>
                        <w:szCs w:val="16"/>
                      </w:rPr>
                      <w:t xml:space="preserve">Fax </w:t>
                    </w:r>
                    <w:r w:rsidRPr="00803B75">
                      <w:rPr>
                        <w:sz w:val="16"/>
                        <w:szCs w:val="16"/>
                      </w:rPr>
                      <w:t xml:space="preserve">049/9800108 </w:t>
                    </w:r>
                    <w:r w:rsidRPr="00803B75">
                      <w:rPr>
                        <w:i/>
                        <w:sz w:val="16"/>
                        <w:szCs w:val="16"/>
                      </w:rPr>
                      <w:t>Email</w:t>
                    </w:r>
                    <w:r w:rsidRPr="00803B75">
                      <w:rPr>
                        <w:i/>
                        <w:spacing w:val="1"/>
                        <w:sz w:val="16"/>
                        <w:szCs w:val="16"/>
                      </w:rPr>
                      <w:t xml:space="preserve"> </w:t>
                    </w:r>
                    <w:hyperlink r:id="rId5">
                      <w:r w:rsidRPr="00803B75">
                        <w:rPr>
                          <w:color w:val="0000FF"/>
                          <w:sz w:val="16"/>
                          <w:szCs w:val="16"/>
                          <w:u w:val="single" w:color="0000FF"/>
                        </w:rPr>
                        <w:t>veic86400p@istruzione.it</w:t>
                      </w:r>
                    </w:hyperlink>
                    <w:r w:rsidRPr="00803B75">
                      <w:rPr>
                        <w:color w:val="0000FF"/>
                        <w:spacing w:val="1"/>
                        <w:sz w:val="16"/>
                        <w:szCs w:val="16"/>
                      </w:rPr>
                      <w:t xml:space="preserve"> </w:t>
                    </w:r>
                    <w:r w:rsidRPr="00803B75">
                      <w:rPr>
                        <w:i/>
                        <w:sz w:val="16"/>
                        <w:szCs w:val="16"/>
                      </w:rPr>
                      <w:t xml:space="preserve">Posta certificata </w:t>
                    </w:r>
                    <w:hyperlink r:id="rId6">
                      <w:r w:rsidRPr="00803B75">
                        <w:rPr>
                          <w:color w:val="0000FF"/>
                          <w:sz w:val="16"/>
                          <w:szCs w:val="16"/>
                          <w:u w:val="single" w:color="0000FF"/>
                        </w:rPr>
                        <w:t>veic86400p@pec.istruzione.it</w:t>
                      </w:r>
                    </w:hyperlink>
                    <w:r w:rsidRPr="00803B75">
                      <w:rPr>
                        <w:color w:val="0000FF"/>
                        <w:spacing w:val="1"/>
                        <w:sz w:val="16"/>
                        <w:szCs w:val="16"/>
                      </w:rPr>
                      <w:t xml:space="preserve"> </w:t>
                    </w:r>
                  </w:p>
                  <w:p w14:paraId="7BA9951F" w14:textId="432F9397" w:rsidR="00463EF0" w:rsidRPr="00803B75" w:rsidRDefault="00463EF0" w:rsidP="00463EF0">
                    <w:pPr>
                      <w:spacing w:before="56" w:line="302" w:lineRule="auto"/>
                      <w:ind w:left="352" w:right="363"/>
                      <w:jc w:val="center"/>
                      <w:rPr>
                        <w:rFonts w:ascii="Calibri"/>
                        <w:sz w:val="16"/>
                        <w:szCs w:val="16"/>
                      </w:rPr>
                    </w:pPr>
                    <w:r w:rsidRPr="00803B75">
                      <w:rPr>
                        <w:sz w:val="16"/>
                        <w:szCs w:val="16"/>
                      </w:rPr>
                      <w:t>CODICE</w:t>
                    </w:r>
                    <w:r w:rsidRPr="00803B75">
                      <w:rPr>
                        <w:spacing w:val="-2"/>
                        <w:sz w:val="16"/>
                        <w:szCs w:val="16"/>
                      </w:rPr>
                      <w:t xml:space="preserve"> </w:t>
                    </w:r>
                    <w:r w:rsidRPr="00803B75">
                      <w:rPr>
                        <w:sz w:val="16"/>
                        <w:szCs w:val="16"/>
                      </w:rPr>
                      <w:t>MECCANOGRAFICO</w:t>
                    </w:r>
                    <w:r w:rsidRPr="00803B75">
                      <w:rPr>
                        <w:spacing w:val="1"/>
                        <w:sz w:val="16"/>
                        <w:szCs w:val="16"/>
                      </w:rPr>
                      <w:t xml:space="preserve"> </w:t>
                    </w:r>
                    <w:r w:rsidRPr="00803B75">
                      <w:rPr>
                        <w:sz w:val="16"/>
                        <w:szCs w:val="16"/>
                      </w:rPr>
                      <w:t>VEIC86400P</w:t>
                    </w:r>
                    <w:r w:rsidRPr="00803B75">
                      <w:rPr>
                        <w:spacing w:val="-3"/>
                        <w:sz w:val="16"/>
                        <w:szCs w:val="16"/>
                      </w:rPr>
                      <w:t xml:space="preserve"> </w:t>
                    </w:r>
                    <w:r w:rsidRPr="00803B75">
                      <w:rPr>
                        <w:sz w:val="16"/>
                        <w:szCs w:val="16"/>
                      </w:rPr>
                      <w:t>COD. FISCALE</w:t>
                    </w:r>
                    <w:r w:rsidRPr="00803B75">
                      <w:rPr>
                        <w:spacing w:val="-1"/>
                        <w:sz w:val="16"/>
                        <w:szCs w:val="16"/>
                      </w:rPr>
                      <w:t xml:space="preserve"> </w:t>
                    </w:r>
                    <w:r w:rsidRPr="00803B75">
                      <w:rPr>
                        <w:sz w:val="16"/>
                        <w:szCs w:val="16"/>
                      </w:rPr>
                      <w:t>90159770271</w:t>
                    </w:r>
                    <w:r w:rsidRPr="00803B75">
                      <w:rPr>
                        <w:spacing w:val="1"/>
                        <w:sz w:val="16"/>
                        <w:szCs w:val="16"/>
                      </w:rPr>
                      <w:t xml:space="preserve"> </w:t>
                    </w:r>
                    <w:r w:rsidRPr="00803B75">
                      <w:rPr>
                        <w:b/>
                        <w:i/>
                        <w:sz w:val="16"/>
                        <w:szCs w:val="16"/>
                      </w:rPr>
                      <w:t>Sito</w:t>
                    </w:r>
                    <w:r w:rsidRPr="00803B75">
                      <w:rPr>
                        <w:b/>
                        <w:i/>
                        <w:spacing w:val="-2"/>
                        <w:sz w:val="16"/>
                        <w:szCs w:val="16"/>
                      </w:rPr>
                      <w:t xml:space="preserve"> </w:t>
                    </w:r>
                    <w:hyperlink r:id="rId7">
                      <w:r w:rsidRPr="00803B75">
                        <w:rPr>
                          <w:rFonts w:ascii="Calibri"/>
                          <w:b/>
                          <w:i/>
                          <w:color w:val="0000FF"/>
                          <w:sz w:val="16"/>
                          <w:szCs w:val="16"/>
                          <w:u w:val="single" w:color="0000FF"/>
                        </w:rPr>
                        <w:t>w</w:t>
                      </w:r>
                      <w:r w:rsidRPr="00803B75">
                        <w:rPr>
                          <w:rFonts w:ascii="Calibri"/>
                          <w:color w:val="0000FF"/>
                          <w:sz w:val="16"/>
                          <w:szCs w:val="16"/>
                          <w:u w:val="single" w:color="0000FF"/>
                        </w:rPr>
                        <w:t>ww.icalvisepisani.it</w:t>
                      </w:r>
                    </w:hyperlink>
                  </w:p>
                  <w:p w14:paraId="4A438701" w14:textId="77777777" w:rsidR="00463EF0" w:rsidRDefault="00463EF0" w:rsidP="00463EF0">
                    <w:pPr>
                      <w:spacing w:before="52"/>
                      <w:ind w:left="350" w:right="363"/>
                      <w:jc w:val="center"/>
                      <w:rPr>
                        <w:sz w:val="16"/>
                      </w:rPr>
                    </w:pPr>
                    <w:r>
                      <w:rPr>
                        <w:sz w:val="16"/>
                      </w:rPr>
                      <w:t>30039</w:t>
                    </w:r>
                    <w:r>
                      <w:rPr>
                        <w:spacing w:val="-3"/>
                        <w:sz w:val="16"/>
                      </w:rPr>
                      <w:t xml:space="preserve"> </w:t>
                    </w:r>
                    <w:r>
                      <w:rPr>
                        <w:sz w:val="16"/>
                      </w:rPr>
                      <w:t>STRA</w:t>
                    </w:r>
                    <w:r>
                      <w:rPr>
                        <w:spacing w:val="-5"/>
                        <w:sz w:val="16"/>
                      </w:rPr>
                      <w:t xml:space="preserve"> </w:t>
                    </w:r>
                    <w:r>
                      <w:rPr>
                        <w:sz w:val="16"/>
                      </w:rPr>
                      <w:t>(VENEZIA)</w:t>
                    </w:r>
                    <w:r>
                      <w:rPr>
                        <w:spacing w:val="1"/>
                        <w:sz w:val="16"/>
                      </w:rPr>
                      <w:t xml:space="preserve"> </w:t>
                    </w:r>
                    <w:r>
                      <w:rPr>
                        <w:sz w:val="16"/>
                      </w:rPr>
                      <w:t>-</w:t>
                    </w:r>
                    <w:r>
                      <w:rPr>
                        <w:spacing w:val="-1"/>
                        <w:sz w:val="16"/>
                      </w:rPr>
                      <w:t xml:space="preserve"> </w:t>
                    </w:r>
                    <w:r>
                      <w:rPr>
                        <w:sz w:val="16"/>
                      </w:rPr>
                      <w:t>VIA</w:t>
                    </w:r>
                    <w:r>
                      <w:rPr>
                        <w:spacing w:val="-2"/>
                        <w:sz w:val="16"/>
                      </w:rPr>
                      <w:t xml:space="preserve"> </w:t>
                    </w:r>
                    <w:r>
                      <w:rPr>
                        <w:sz w:val="16"/>
                      </w:rPr>
                      <w:t>FOSSOLOVARA,</w:t>
                    </w:r>
                    <w:r>
                      <w:rPr>
                        <w:spacing w:val="-1"/>
                        <w:sz w:val="16"/>
                      </w:rPr>
                      <w:t xml:space="preserve"> </w:t>
                    </w:r>
                    <w:r>
                      <w:rPr>
                        <w:sz w:val="16"/>
                      </w:rPr>
                      <w:t>37</w:t>
                    </w:r>
                  </w:p>
                  <w:p w14:paraId="1B9F01C4" w14:textId="77777777" w:rsidR="00463EF0" w:rsidRDefault="00463EF0" w:rsidP="00463EF0">
                    <w:pPr>
                      <w:spacing w:before="52"/>
                      <w:ind w:left="350" w:right="363"/>
                      <w:jc w:val="center"/>
                      <w:rPr>
                        <w:sz w:val="16"/>
                      </w:rPr>
                    </w:pPr>
                  </w:p>
                  <w:p w14:paraId="3E136BDC" w14:textId="77777777" w:rsidR="00463EF0" w:rsidRDefault="00463EF0" w:rsidP="00463EF0">
                    <w:pPr>
                      <w:spacing w:before="52"/>
                      <w:ind w:left="350" w:right="363"/>
                      <w:jc w:val="center"/>
                      <w:rPr>
                        <w:sz w:val="16"/>
                      </w:rPr>
                    </w:pPr>
                  </w:p>
                  <w:p w14:paraId="4A4A9DA8" w14:textId="5F37CFA8" w:rsidR="002B6A81" w:rsidRPr="00C3025A" w:rsidRDefault="00B43B21" w:rsidP="00D540C8">
                    <w:pPr>
                      <w:pStyle w:val="NormaleWeb"/>
                      <w:kinsoku w:val="0"/>
                      <w:overflowPunct w:val="0"/>
                      <w:spacing w:before="96" w:beforeAutospacing="0" w:after="0" w:afterAutospacing="0"/>
                      <w:jc w:val="center"/>
                      <w:textAlignment w:val="baseline"/>
                      <w:rPr>
                        <w:rFonts w:eastAsiaTheme="minorHAnsi"/>
                        <w:b/>
                        <w:bCs/>
                        <w:i/>
                        <w:iCs/>
                        <w:sz w:val="22"/>
                        <w:szCs w:val="22"/>
                        <w:highlight w:val="yellow"/>
                        <w:lang w:eastAsia="en-US"/>
                      </w:rPr>
                    </w:pPr>
                  </w:p>
                </w:txbxContent>
              </v:textbox>
            </v:rect>
          </w:pict>
        </mc:Fallback>
      </mc:AlternateContent>
    </w:r>
  </w:p>
  <w:p w14:paraId="7CA24F5E" w14:textId="64CA768F" w:rsidR="001261F1" w:rsidRDefault="00463EF0" w:rsidP="00FB1F49">
    <w:pPr>
      <w:tabs>
        <w:tab w:val="center" w:pos="4819"/>
        <w:tab w:val="right" w:pos="9638"/>
      </w:tabs>
      <w:spacing w:before="120" w:after="120" w:line="240" w:lineRule="auto"/>
      <w:rPr>
        <w:b/>
      </w:rPr>
    </w:pPr>
    <w:r>
      <w:rPr>
        <w:i/>
        <w:noProof/>
        <w:lang w:eastAsia="it-IT"/>
      </w:rPr>
      <mc:AlternateContent>
        <mc:Choice Requires="wps">
          <w:drawing>
            <wp:anchor distT="0" distB="0" distL="114300" distR="114300" simplePos="0" relativeHeight="251659264" behindDoc="0" locked="0" layoutInCell="1" allowOverlap="1" wp14:anchorId="4B6B98D4" wp14:editId="005513D7">
              <wp:simplePos x="0" y="0"/>
              <wp:positionH relativeFrom="column">
                <wp:posOffset>6412230</wp:posOffset>
              </wp:positionH>
              <wp:positionV relativeFrom="paragraph">
                <wp:posOffset>212262</wp:posOffset>
              </wp:positionV>
              <wp:extent cx="9698" cy="6927"/>
              <wp:effectExtent l="0" t="0" r="28575" b="31750"/>
              <wp:wrapNone/>
              <wp:docPr id="1" name="Connettore 1 1"/>
              <wp:cNvGraphicFramePr/>
              <a:graphic xmlns:a="http://schemas.openxmlformats.org/drawingml/2006/main">
                <a:graphicData uri="http://schemas.microsoft.com/office/word/2010/wordprocessingShape">
                  <wps:wsp>
                    <wps:cNvCnPr/>
                    <wps:spPr>
                      <a:xfrm flipH="1" flipV="1">
                        <a:off x="0" y="0"/>
                        <a:ext cx="9698" cy="6927"/>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7D5993" id="Connettore 1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9pt,16.7pt" to="50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" strokecolor="#5b9bd5" strokeweight=".5pt">
              <v:stroke joinstyle="miter"/>
            </v:line>
          </w:pict>
        </mc:Fallback>
      </mc:AlternateContent>
    </w:r>
  </w:p>
  <w:p w14:paraId="56E55EB0" w14:textId="77777777" w:rsidR="001261F1" w:rsidRDefault="001261F1" w:rsidP="00FB1F49">
    <w:pPr>
      <w:tabs>
        <w:tab w:val="center" w:pos="4819"/>
        <w:tab w:val="right" w:pos="9638"/>
      </w:tabs>
      <w:spacing w:before="120" w:after="120" w:line="240" w:lineRule="auto"/>
      <w:rPr>
        <w:b/>
      </w:rPr>
    </w:pPr>
  </w:p>
  <w:p w14:paraId="3140E082" w14:textId="77777777" w:rsidR="001261F1" w:rsidRPr="005B05CF" w:rsidRDefault="001261F1" w:rsidP="00FB1F49">
    <w:pPr>
      <w:tabs>
        <w:tab w:val="center" w:pos="4819"/>
        <w:tab w:val="right" w:pos="9638"/>
      </w:tabs>
      <w:spacing w:before="120" w:after="120" w:line="240" w:lineRule="auto"/>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C816" w14:textId="77777777" w:rsidR="000B6EDC" w:rsidRPr="00C57572" w:rsidRDefault="000B6EDC" w:rsidP="000B6EDC">
    <w:pPr>
      <w:pStyle w:val="Intestazione"/>
      <w:jc w:val="center"/>
      <w:rPr>
        <w:rFonts w:ascii="Times New Roman" w:hAnsi="Times New Roman" w:cs="Times New Roman"/>
        <w:i/>
      </w:rPr>
    </w:pPr>
    <w:r w:rsidRPr="00C57572">
      <w:rPr>
        <w:rFonts w:ascii="Times New Roman" w:hAnsi="Times New Roman" w:cs="Times New Roman"/>
        <w:i/>
        <w:highlight w:val="yellow"/>
      </w:rPr>
      <w:t>[BOZZA</w:t>
    </w:r>
    <w:r>
      <w:rPr>
        <w:rFonts w:ascii="Times New Roman" w:hAnsi="Times New Roman" w:cs="Times New Roman"/>
        <w:i/>
        <w:highlight w:val="yellow"/>
      </w:rPr>
      <w:t xml:space="preserve"> SOGGETTA A DISCUSSIONE E APPROVAZIONE</w:t>
    </w:r>
    <w:r w:rsidRPr="00C57572">
      <w:rPr>
        <w:rFonts w:ascii="Times New Roman" w:hAnsi="Times New Roman" w:cs="Times New Roman"/>
        <w:i/>
        <w:highlight w:val="yellow"/>
      </w:rPr>
      <w:t>]</w:t>
    </w:r>
  </w:p>
  <w:p w14:paraId="1DF8D95F" w14:textId="77777777" w:rsidR="000B6EDC" w:rsidRDefault="000B6E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BE1"/>
    <w:multiLevelType w:val="multilevel"/>
    <w:tmpl w:val="77FC8B6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 w15:restartNumberingAfterBreak="0">
    <w:nsid w:val="02BE5DCB"/>
    <w:multiLevelType w:val="multilevel"/>
    <w:tmpl w:val="BBF0958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 w15:restartNumberingAfterBreak="0">
    <w:nsid w:val="06C73223"/>
    <w:multiLevelType w:val="multilevel"/>
    <w:tmpl w:val="33BC25A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 w15:restartNumberingAfterBreak="0">
    <w:nsid w:val="07BB4F05"/>
    <w:multiLevelType w:val="singleLevel"/>
    <w:tmpl w:val="80A260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0F53A96"/>
    <w:multiLevelType w:val="hybridMultilevel"/>
    <w:tmpl w:val="2926EE22"/>
    <w:lvl w:ilvl="0" w:tplc="EB0CF29E">
      <w:start w:val="1"/>
      <w:numFmt w:val="bullet"/>
      <w:lvlText w:val="—"/>
      <w:lvlJc w:val="left"/>
      <w:pPr>
        <w:ind w:left="1060" w:hanging="360"/>
      </w:pPr>
      <w:rPr>
        <w:rFonts w:ascii="Arial" w:hAnsi="Arial" w:cs="Arial" w:hint="default"/>
        <w:color w:val="auto"/>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16E16A97"/>
    <w:multiLevelType w:val="hybridMultilevel"/>
    <w:tmpl w:val="CABAC56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182330F6"/>
    <w:multiLevelType w:val="hybridMultilevel"/>
    <w:tmpl w:val="FC6094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3F1322"/>
    <w:multiLevelType w:val="hybridMultilevel"/>
    <w:tmpl w:val="66BE25C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9" w15:restartNumberingAfterBreak="0">
    <w:nsid w:val="1D7C6729"/>
    <w:multiLevelType w:val="hybridMultilevel"/>
    <w:tmpl w:val="9F02B1B4"/>
    <w:lvl w:ilvl="0" w:tplc="A28EAA5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F3320"/>
    <w:multiLevelType w:val="hybridMultilevel"/>
    <w:tmpl w:val="1A268D54"/>
    <w:lvl w:ilvl="0" w:tplc="1382BB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545F46"/>
    <w:multiLevelType w:val="hybridMultilevel"/>
    <w:tmpl w:val="B178B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846D88"/>
    <w:multiLevelType w:val="hybridMultilevel"/>
    <w:tmpl w:val="8A6CB39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3" w15:restartNumberingAfterBreak="0">
    <w:nsid w:val="29B365FF"/>
    <w:multiLevelType w:val="multilevel"/>
    <w:tmpl w:val="E79023D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4" w15:restartNumberingAfterBreak="0">
    <w:nsid w:val="2D7A51B4"/>
    <w:multiLevelType w:val="hybridMultilevel"/>
    <w:tmpl w:val="C87AA0A6"/>
    <w:lvl w:ilvl="0" w:tplc="FE9A1200">
      <w:start w:val="5"/>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2DB76ED3"/>
    <w:multiLevelType w:val="hybridMultilevel"/>
    <w:tmpl w:val="A6687512"/>
    <w:lvl w:ilvl="0" w:tplc="0410001B">
      <w:start w:val="1"/>
      <w:numFmt w:val="lowerRoman"/>
      <w:lvlText w:val="%1."/>
      <w:lvlJc w:val="righ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314B5037"/>
    <w:multiLevelType w:val="hybridMultilevel"/>
    <w:tmpl w:val="516E3E98"/>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14372A4"/>
    <w:multiLevelType w:val="hybridMultilevel"/>
    <w:tmpl w:val="AA74B1D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8" w15:restartNumberingAfterBreak="0">
    <w:nsid w:val="42950061"/>
    <w:multiLevelType w:val="hybridMultilevel"/>
    <w:tmpl w:val="8BD6F9C0"/>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9" w15:restartNumberingAfterBreak="0">
    <w:nsid w:val="431362B6"/>
    <w:multiLevelType w:val="hybridMultilevel"/>
    <w:tmpl w:val="90BE6C48"/>
    <w:lvl w:ilvl="0" w:tplc="E0F0E1AE">
      <w:start w:val="1"/>
      <w:numFmt w:val="bullet"/>
      <w:lvlText w:val="—"/>
      <w:lvlJc w:val="left"/>
      <w:pPr>
        <w:ind w:left="1420" w:hanging="360"/>
      </w:pPr>
      <w:rPr>
        <w:rFonts w:ascii="Arial" w:hAnsi="Arial" w:cs="Arial" w:hint="default"/>
        <w:color w:val="auto"/>
        <w:sz w:val="24"/>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20" w15:restartNumberingAfterBreak="0">
    <w:nsid w:val="45701190"/>
    <w:multiLevelType w:val="singleLevel"/>
    <w:tmpl w:val="1D127E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50075649"/>
    <w:multiLevelType w:val="multilevel"/>
    <w:tmpl w:val="8FAEA85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2" w15:restartNumberingAfterBreak="0">
    <w:nsid w:val="55C52926"/>
    <w:multiLevelType w:val="multilevel"/>
    <w:tmpl w:val="3B3CFA7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3" w15:restartNumberingAfterBreak="0">
    <w:nsid w:val="5D997A6D"/>
    <w:multiLevelType w:val="hybridMultilevel"/>
    <w:tmpl w:val="03148328"/>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4" w15:restartNumberingAfterBreak="0">
    <w:nsid w:val="619C5DDF"/>
    <w:multiLevelType w:val="multilevel"/>
    <w:tmpl w:val="EA52DCAA"/>
    <w:lvl w:ilvl="0">
      <w:start w:val="1"/>
      <w:numFmt w:val="decimal"/>
      <w:lvlText w:val="%1."/>
      <w:lvlJc w:val="left"/>
      <w:pPr>
        <w:tabs>
          <w:tab w:val="num" w:pos="340"/>
        </w:tabs>
        <w:ind w:left="340" w:hanging="340"/>
      </w:pPr>
      <w:rPr>
        <w:rFonts w:hint="default"/>
        <w:b/>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5" w15:restartNumberingAfterBreak="0">
    <w:nsid w:val="6BF3209B"/>
    <w:multiLevelType w:val="hybridMultilevel"/>
    <w:tmpl w:val="B2E69B26"/>
    <w:lvl w:ilvl="0" w:tplc="411405F4">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26" w15:restartNumberingAfterBreak="0">
    <w:nsid w:val="70845520"/>
    <w:multiLevelType w:val="multilevel"/>
    <w:tmpl w:val="0CDCB11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7" w15:restartNumberingAfterBreak="0">
    <w:nsid w:val="73CE70DD"/>
    <w:multiLevelType w:val="hybridMultilevel"/>
    <w:tmpl w:val="3F1EBE4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8" w15:restartNumberingAfterBreak="0">
    <w:nsid w:val="7AB0794B"/>
    <w:multiLevelType w:val="hybridMultilevel"/>
    <w:tmpl w:val="0ECCE88E"/>
    <w:lvl w:ilvl="0" w:tplc="4D10CB50">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13471F"/>
    <w:multiLevelType w:val="multilevel"/>
    <w:tmpl w:val="42E0D98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num w:numId="1">
    <w:abstractNumId w:val="4"/>
  </w:num>
  <w:num w:numId="2">
    <w:abstractNumId w:val="23"/>
  </w:num>
  <w:num w:numId="3">
    <w:abstractNumId w:val="27"/>
  </w:num>
  <w:num w:numId="4">
    <w:abstractNumId w:val="5"/>
  </w:num>
  <w:num w:numId="5">
    <w:abstractNumId w:val="19"/>
  </w:num>
  <w:num w:numId="6">
    <w:abstractNumId w:val="21"/>
  </w:num>
  <w:num w:numId="7">
    <w:abstractNumId w:val="24"/>
  </w:num>
  <w:num w:numId="8">
    <w:abstractNumId w:val="28"/>
  </w:num>
  <w:num w:numId="9">
    <w:abstractNumId w:val="10"/>
  </w:num>
  <w:num w:numId="10">
    <w:abstractNumId w:val="26"/>
  </w:num>
  <w:num w:numId="11">
    <w:abstractNumId w:val="1"/>
  </w:num>
  <w:num w:numId="12">
    <w:abstractNumId w:val="13"/>
  </w:num>
  <w:num w:numId="13">
    <w:abstractNumId w:val="22"/>
  </w:num>
  <w:num w:numId="14">
    <w:abstractNumId w:val="2"/>
  </w:num>
  <w:num w:numId="15">
    <w:abstractNumId w:val="0"/>
  </w:num>
  <w:num w:numId="16">
    <w:abstractNumId w:val="29"/>
  </w:num>
  <w:num w:numId="17">
    <w:abstractNumId w:val="14"/>
  </w:num>
  <w:num w:numId="18">
    <w:abstractNumId w:val="16"/>
  </w:num>
  <w:num w:numId="19">
    <w:abstractNumId w:val="3"/>
  </w:num>
  <w:num w:numId="20">
    <w:abstractNumId w:val="20"/>
  </w:num>
  <w:num w:numId="21">
    <w:abstractNumId w:val="18"/>
  </w:num>
  <w:num w:numId="22">
    <w:abstractNumId w:val="17"/>
  </w:num>
  <w:num w:numId="23">
    <w:abstractNumId w:val="6"/>
  </w:num>
  <w:num w:numId="24">
    <w:abstractNumId w:val="7"/>
  </w:num>
  <w:num w:numId="25">
    <w:abstractNumId w:val="9"/>
  </w:num>
  <w:num w:numId="26">
    <w:abstractNumId w:val="11"/>
  </w:num>
  <w:num w:numId="27">
    <w:abstractNumId w:val="8"/>
  </w:num>
  <w:num w:numId="28">
    <w:abstractNumId w:val="25"/>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D4"/>
    <w:rsid w:val="00022FC7"/>
    <w:rsid w:val="00053A90"/>
    <w:rsid w:val="000570C4"/>
    <w:rsid w:val="00060751"/>
    <w:rsid w:val="00065A2A"/>
    <w:rsid w:val="00082C4E"/>
    <w:rsid w:val="0009624F"/>
    <w:rsid w:val="000B1311"/>
    <w:rsid w:val="000B6EDC"/>
    <w:rsid w:val="000C090D"/>
    <w:rsid w:val="000C0B2E"/>
    <w:rsid w:val="000C6A98"/>
    <w:rsid w:val="000C7B7F"/>
    <w:rsid w:val="000F6555"/>
    <w:rsid w:val="001004C5"/>
    <w:rsid w:val="001017E7"/>
    <w:rsid w:val="001126CA"/>
    <w:rsid w:val="00124769"/>
    <w:rsid w:val="001261F1"/>
    <w:rsid w:val="00142086"/>
    <w:rsid w:val="00160A94"/>
    <w:rsid w:val="00162DF4"/>
    <w:rsid w:val="00163A8C"/>
    <w:rsid w:val="0016575B"/>
    <w:rsid w:val="00165FB8"/>
    <w:rsid w:val="001846D2"/>
    <w:rsid w:val="001A02A0"/>
    <w:rsid w:val="001A131E"/>
    <w:rsid w:val="001A5077"/>
    <w:rsid w:val="001B49D0"/>
    <w:rsid w:val="001D3428"/>
    <w:rsid w:val="001E4483"/>
    <w:rsid w:val="001E7A18"/>
    <w:rsid w:val="002009A6"/>
    <w:rsid w:val="00207807"/>
    <w:rsid w:val="00223734"/>
    <w:rsid w:val="002241E7"/>
    <w:rsid w:val="00227EDE"/>
    <w:rsid w:val="00236C00"/>
    <w:rsid w:val="0024378C"/>
    <w:rsid w:val="00245F87"/>
    <w:rsid w:val="002505D1"/>
    <w:rsid w:val="00253CBB"/>
    <w:rsid w:val="0025485D"/>
    <w:rsid w:val="00256851"/>
    <w:rsid w:val="00263233"/>
    <w:rsid w:val="00265FC1"/>
    <w:rsid w:val="00277E16"/>
    <w:rsid w:val="00282882"/>
    <w:rsid w:val="00290EC1"/>
    <w:rsid w:val="00293B65"/>
    <w:rsid w:val="002A7B04"/>
    <w:rsid w:val="002B0203"/>
    <w:rsid w:val="002B4DB8"/>
    <w:rsid w:val="002C0D1A"/>
    <w:rsid w:val="002D083A"/>
    <w:rsid w:val="002D489C"/>
    <w:rsid w:val="002F0A14"/>
    <w:rsid w:val="002F1120"/>
    <w:rsid w:val="0030171C"/>
    <w:rsid w:val="00316CDC"/>
    <w:rsid w:val="00327B3C"/>
    <w:rsid w:val="00330131"/>
    <w:rsid w:val="003419BD"/>
    <w:rsid w:val="003422B3"/>
    <w:rsid w:val="0035250C"/>
    <w:rsid w:val="003741FE"/>
    <w:rsid w:val="003776CC"/>
    <w:rsid w:val="003A2056"/>
    <w:rsid w:val="003A57EC"/>
    <w:rsid w:val="003C39F6"/>
    <w:rsid w:val="003D27CB"/>
    <w:rsid w:val="003F5CA1"/>
    <w:rsid w:val="00434E3A"/>
    <w:rsid w:val="00435F2D"/>
    <w:rsid w:val="004410A6"/>
    <w:rsid w:val="00441F2A"/>
    <w:rsid w:val="004524B5"/>
    <w:rsid w:val="00463EF0"/>
    <w:rsid w:val="00465038"/>
    <w:rsid w:val="00483879"/>
    <w:rsid w:val="00492CAD"/>
    <w:rsid w:val="00493162"/>
    <w:rsid w:val="004A0BB0"/>
    <w:rsid w:val="004A5E08"/>
    <w:rsid w:val="004A60D8"/>
    <w:rsid w:val="004C5F45"/>
    <w:rsid w:val="004C628D"/>
    <w:rsid w:val="004D3E2F"/>
    <w:rsid w:val="004E1898"/>
    <w:rsid w:val="004F4582"/>
    <w:rsid w:val="0052313F"/>
    <w:rsid w:val="0054030E"/>
    <w:rsid w:val="00543A45"/>
    <w:rsid w:val="00557E5A"/>
    <w:rsid w:val="005608A9"/>
    <w:rsid w:val="00562094"/>
    <w:rsid w:val="00564ED6"/>
    <w:rsid w:val="00573236"/>
    <w:rsid w:val="0058541B"/>
    <w:rsid w:val="0059672A"/>
    <w:rsid w:val="005A483A"/>
    <w:rsid w:val="005B7D66"/>
    <w:rsid w:val="005D1A87"/>
    <w:rsid w:val="005D7483"/>
    <w:rsid w:val="005F4D0F"/>
    <w:rsid w:val="005F75E2"/>
    <w:rsid w:val="0060298A"/>
    <w:rsid w:val="00603D0A"/>
    <w:rsid w:val="006108B2"/>
    <w:rsid w:val="0061660E"/>
    <w:rsid w:val="0062598D"/>
    <w:rsid w:val="00626541"/>
    <w:rsid w:val="006374E1"/>
    <w:rsid w:val="00637B36"/>
    <w:rsid w:val="006449A0"/>
    <w:rsid w:val="00644FEC"/>
    <w:rsid w:val="00656392"/>
    <w:rsid w:val="00674A55"/>
    <w:rsid w:val="00674DA1"/>
    <w:rsid w:val="006A00A3"/>
    <w:rsid w:val="006A40E4"/>
    <w:rsid w:val="006B59BE"/>
    <w:rsid w:val="006F368E"/>
    <w:rsid w:val="007025D9"/>
    <w:rsid w:val="00716588"/>
    <w:rsid w:val="007317DE"/>
    <w:rsid w:val="007361E1"/>
    <w:rsid w:val="00737346"/>
    <w:rsid w:val="00746CA0"/>
    <w:rsid w:val="0074799A"/>
    <w:rsid w:val="00755283"/>
    <w:rsid w:val="0075631B"/>
    <w:rsid w:val="0076036D"/>
    <w:rsid w:val="007619E1"/>
    <w:rsid w:val="007705B6"/>
    <w:rsid w:val="00770D04"/>
    <w:rsid w:val="007735C8"/>
    <w:rsid w:val="00776F36"/>
    <w:rsid w:val="00776F6E"/>
    <w:rsid w:val="00795317"/>
    <w:rsid w:val="007B6B19"/>
    <w:rsid w:val="007C2751"/>
    <w:rsid w:val="007C3177"/>
    <w:rsid w:val="007D4083"/>
    <w:rsid w:val="007E593A"/>
    <w:rsid w:val="007F077A"/>
    <w:rsid w:val="00800257"/>
    <w:rsid w:val="008033E4"/>
    <w:rsid w:val="008109AA"/>
    <w:rsid w:val="00821973"/>
    <w:rsid w:val="00825FBF"/>
    <w:rsid w:val="00826C8F"/>
    <w:rsid w:val="0085479C"/>
    <w:rsid w:val="00864144"/>
    <w:rsid w:val="008655A6"/>
    <w:rsid w:val="00873945"/>
    <w:rsid w:val="00875AF7"/>
    <w:rsid w:val="00876479"/>
    <w:rsid w:val="008875F8"/>
    <w:rsid w:val="00890023"/>
    <w:rsid w:val="00893EB7"/>
    <w:rsid w:val="008A4785"/>
    <w:rsid w:val="008B70A6"/>
    <w:rsid w:val="008B7168"/>
    <w:rsid w:val="008D515E"/>
    <w:rsid w:val="008E5EF4"/>
    <w:rsid w:val="009105D6"/>
    <w:rsid w:val="00915970"/>
    <w:rsid w:val="009167D0"/>
    <w:rsid w:val="00936857"/>
    <w:rsid w:val="00936BDF"/>
    <w:rsid w:val="00942D5D"/>
    <w:rsid w:val="0097016E"/>
    <w:rsid w:val="00971170"/>
    <w:rsid w:val="00975AF1"/>
    <w:rsid w:val="0097710F"/>
    <w:rsid w:val="00984646"/>
    <w:rsid w:val="009939F9"/>
    <w:rsid w:val="009A726E"/>
    <w:rsid w:val="009B01FC"/>
    <w:rsid w:val="009B234D"/>
    <w:rsid w:val="009D2F05"/>
    <w:rsid w:val="009D3393"/>
    <w:rsid w:val="009D64AA"/>
    <w:rsid w:val="009E31E6"/>
    <w:rsid w:val="009E42C9"/>
    <w:rsid w:val="009F5B19"/>
    <w:rsid w:val="00A07FAF"/>
    <w:rsid w:val="00A108B0"/>
    <w:rsid w:val="00A135BC"/>
    <w:rsid w:val="00A2714E"/>
    <w:rsid w:val="00A33D6A"/>
    <w:rsid w:val="00A44D22"/>
    <w:rsid w:val="00A727CA"/>
    <w:rsid w:val="00A92F1D"/>
    <w:rsid w:val="00A96211"/>
    <w:rsid w:val="00AA2F15"/>
    <w:rsid w:val="00AA5BA1"/>
    <w:rsid w:val="00AC7A02"/>
    <w:rsid w:val="00AD7EC0"/>
    <w:rsid w:val="00AE04D1"/>
    <w:rsid w:val="00AE1D82"/>
    <w:rsid w:val="00AE44E1"/>
    <w:rsid w:val="00AF4A4D"/>
    <w:rsid w:val="00B172E4"/>
    <w:rsid w:val="00B2013F"/>
    <w:rsid w:val="00B2069B"/>
    <w:rsid w:val="00B220C6"/>
    <w:rsid w:val="00B43B21"/>
    <w:rsid w:val="00B458CA"/>
    <w:rsid w:val="00B45D76"/>
    <w:rsid w:val="00B469D6"/>
    <w:rsid w:val="00B5480B"/>
    <w:rsid w:val="00B56E13"/>
    <w:rsid w:val="00B66474"/>
    <w:rsid w:val="00B72DCE"/>
    <w:rsid w:val="00B72DE4"/>
    <w:rsid w:val="00B73C15"/>
    <w:rsid w:val="00B768D4"/>
    <w:rsid w:val="00B77FB9"/>
    <w:rsid w:val="00BB3929"/>
    <w:rsid w:val="00BC0A7C"/>
    <w:rsid w:val="00BC79E7"/>
    <w:rsid w:val="00BD6F27"/>
    <w:rsid w:val="00BE0A45"/>
    <w:rsid w:val="00C06F7B"/>
    <w:rsid w:val="00C108EE"/>
    <w:rsid w:val="00C277DC"/>
    <w:rsid w:val="00C3025A"/>
    <w:rsid w:val="00C36C0A"/>
    <w:rsid w:val="00C665C4"/>
    <w:rsid w:val="00C6686C"/>
    <w:rsid w:val="00C7141E"/>
    <w:rsid w:val="00C81043"/>
    <w:rsid w:val="00C81D10"/>
    <w:rsid w:val="00C957AE"/>
    <w:rsid w:val="00C95B4A"/>
    <w:rsid w:val="00CA75CF"/>
    <w:rsid w:val="00CB2F48"/>
    <w:rsid w:val="00CE10AF"/>
    <w:rsid w:val="00CF13B2"/>
    <w:rsid w:val="00CF732F"/>
    <w:rsid w:val="00D10FBA"/>
    <w:rsid w:val="00D15657"/>
    <w:rsid w:val="00D16C75"/>
    <w:rsid w:val="00D33A7D"/>
    <w:rsid w:val="00D36BA8"/>
    <w:rsid w:val="00D4012B"/>
    <w:rsid w:val="00D53786"/>
    <w:rsid w:val="00D540C8"/>
    <w:rsid w:val="00D5472B"/>
    <w:rsid w:val="00D55A6C"/>
    <w:rsid w:val="00D562AD"/>
    <w:rsid w:val="00D71049"/>
    <w:rsid w:val="00D71CC3"/>
    <w:rsid w:val="00D81E61"/>
    <w:rsid w:val="00D82915"/>
    <w:rsid w:val="00D959E4"/>
    <w:rsid w:val="00DA5925"/>
    <w:rsid w:val="00DD08C8"/>
    <w:rsid w:val="00DD4034"/>
    <w:rsid w:val="00DE4E35"/>
    <w:rsid w:val="00DE6091"/>
    <w:rsid w:val="00DF4D99"/>
    <w:rsid w:val="00E04423"/>
    <w:rsid w:val="00E11EF5"/>
    <w:rsid w:val="00E34327"/>
    <w:rsid w:val="00E43CD1"/>
    <w:rsid w:val="00E44B50"/>
    <w:rsid w:val="00E450B0"/>
    <w:rsid w:val="00E6319F"/>
    <w:rsid w:val="00E72EDB"/>
    <w:rsid w:val="00E73E56"/>
    <w:rsid w:val="00E83F56"/>
    <w:rsid w:val="00E86F78"/>
    <w:rsid w:val="00E9279A"/>
    <w:rsid w:val="00E940AD"/>
    <w:rsid w:val="00EA4D20"/>
    <w:rsid w:val="00EC39BD"/>
    <w:rsid w:val="00EC7CE8"/>
    <w:rsid w:val="00ED4D04"/>
    <w:rsid w:val="00EE0434"/>
    <w:rsid w:val="00EE5FA9"/>
    <w:rsid w:val="00F03B55"/>
    <w:rsid w:val="00F073D8"/>
    <w:rsid w:val="00F100C5"/>
    <w:rsid w:val="00F11D2F"/>
    <w:rsid w:val="00F13407"/>
    <w:rsid w:val="00F25039"/>
    <w:rsid w:val="00F31150"/>
    <w:rsid w:val="00F35E51"/>
    <w:rsid w:val="00F42FA8"/>
    <w:rsid w:val="00F44E27"/>
    <w:rsid w:val="00F45444"/>
    <w:rsid w:val="00F503F3"/>
    <w:rsid w:val="00F527ED"/>
    <w:rsid w:val="00F71664"/>
    <w:rsid w:val="00F7454C"/>
    <w:rsid w:val="00F86AA7"/>
    <w:rsid w:val="00F9216F"/>
    <w:rsid w:val="00F94D33"/>
    <w:rsid w:val="00FA65F2"/>
    <w:rsid w:val="00FB3AED"/>
    <w:rsid w:val="00FB72D0"/>
    <w:rsid w:val="00FC42F3"/>
    <w:rsid w:val="00FC7AD2"/>
    <w:rsid w:val="00FF1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2F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68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68D4"/>
    <w:rPr>
      <w:color w:val="0563C1" w:themeColor="hyperlink"/>
      <w:u w:val="single"/>
    </w:rPr>
  </w:style>
  <w:style w:type="paragraph" w:styleId="Paragrafoelenco">
    <w:name w:val="List Paragraph"/>
    <w:basedOn w:val="Normale"/>
    <w:uiPriority w:val="34"/>
    <w:qFormat/>
    <w:rsid w:val="00B768D4"/>
    <w:pPr>
      <w:ind w:left="720"/>
      <w:contextualSpacing/>
    </w:pPr>
  </w:style>
  <w:style w:type="paragraph" w:styleId="Pidipagina">
    <w:name w:val="footer"/>
    <w:basedOn w:val="Normale"/>
    <w:link w:val="PidipaginaCarattere"/>
    <w:uiPriority w:val="99"/>
    <w:unhideWhenUsed/>
    <w:rsid w:val="00B76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68D4"/>
  </w:style>
  <w:style w:type="paragraph" w:styleId="NormaleWeb">
    <w:name w:val="Normal (Web)"/>
    <w:basedOn w:val="Normale"/>
    <w:uiPriority w:val="99"/>
    <w:semiHidden/>
    <w:unhideWhenUsed/>
    <w:rsid w:val="00B768D4"/>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4E18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1898"/>
    <w:rPr>
      <w:rFonts w:ascii="Segoe UI" w:hAnsi="Segoe UI" w:cs="Segoe UI"/>
      <w:sz w:val="18"/>
      <w:szCs w:val="18"/>
    </w:rPr>
  </w:style>
  <w:style w:type="paragraph" w:styleId="Intestazione">
    <w:name w:val="header"/>
    <w:basedOn w:val="Normale"/>
    <w:link w:val="IntestazioneCarattere"/>
    <w:uiPriority w:val="99"/>
    <w:unhideWhenUsed/>
    <w:rsid w:val="000B6E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EDC"/>
  </w:style>
  <w:style w:type="character" w:styleId="Rimandocommento">
    <w:name w:val="annotation reference"/>
    <w:basedOn w:val="Carpredefinitoparagrafo"/>
    <w:uiPriority w:val="99"/>
    <w:semiHidden/>
    <w:unhideWhenUsed/>
    <w:rsid w:val="00277E16"/>
    <w:rPr>
      <w:sz w:val="16"/>
      <w:szCs w:val="16"/>
    </w:rPr>
  </w:style>
  <w:style w:type="paragraph" w:styleId="Testocommento">
    <w:name w:val="annotation text"/>
    <w:basedOn w:val="Normale"/>
    <w:link w:val="TestocommentoCarattere"/>
    <w:uiPriority w:val="99"/>
    <w:semiHidden/>
    <w:unhideWhenUsed/>
    <w:rsid w:val="00277E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7E16"/>
    <w:rPr>
      <w:sz w:val="20"/>
      <w:szCs w:val="20"/>
    </w:rPr>
  </w:style>
  <w:style w:type="paragraph" w:styleId="Soggettocommento">
    <w:name w:val="annotation subject"/>
    <w:basedOn w:val="Testocommento"/>
    <w:next w:val="Testocommento"/>
    <w:link w:val="SoggettocommentoCarattere"/>
    <w:uiPriority w:val="99"/>
    <w:semiHidden/>
    <w:unhideWhenUsed/>
    <w:rsid w:val="00277E16"/>
    <w:rPr>
      <w:b/>
      <w:bCs/>
    </w:rPr>
  </w:style>
  <w:style w:type="character" w:customStyle="1" w:styleId="SoggettocommentoCarattere">
    <w:name w:val="Soggetto commento Carattere"/>
    <w:basedOn w:val="TestocommentoCarattere"/>
    <w:link w:val="Soggettocommento"/>
    <w:uiPriority w:val="99"/>
    <w:semiHidden/>
    <w:rsid w:val="00277E16"/>
    <w:rPr>
      <w:b/>
      <w:bCs/>
      <w:sz w:val="20"/>
      <w:szCs w:val="20"/>
    </w:rPr>
  </w:style>
  <w:style w:type="character" w:styleId="Enfasigrassetto">
    <w:name w:val="Strong"/>
    <w:basedOn w:val="Carpredefinitoparagrafo"/>
    <w:uiPriority w:val="22"/>
    <w:qFormat/>
    <w:rsid w:val="00A2714E"/>
    <w:rPr>
      <w:b/>
      <w:bCs/>
    </w:rPr>
  </w:style>
  <w:style w:type="paragraph" w:styleId="Corpotesto">
    <w:name w:val="Body Text"/>
    <w:basedOn w:val="Normale"/>
    <w:link w:val="CorpotestoCarattere"/>
    <w:uiPriority w:val="1"/>
    <w:qFormat/>
    <w:rsid w:val="00463EF0"/>
    <w:pPr>
      <w:widowControl w:val="0"/>
      <w:autoSpaceDE w:val="0"/>
      <w:autoSpaceDN w:val="0"/>
      <w:spacing w:before="2" w:after="0" w:line="240" w:lineRule="auto"/>
    </w:pPr>
    <w:rPr>
      <w:rFonts w:ascii="Times New Roman" w:eastAsia="Times New Roman" w:hAnsi="Times New Roman" w:cs="Times New Roman"/>
      <w:i/>
      <w:iCs/>
      <w:sz w:val="20"/>
      <w:szCs w:val="20"/>
    </w:rPr>
  </w:style>
  <w:style w:type="character" w:customStyle="1" w:styleId="CorpotestoCarattere">
    <w:name w:val="Corpo testo Carattere"/>
    <w:basedOn w:val="Carpredefinitoparagrafo"/>
    <w:link w:val="Corpotesto"/>
    <w:uiPriority w:val="1"/>
    <w:rsid w:val="00463EF0"/>
    <w:rPr>
      <w:rFonts w:ascii="Times New Roman" w:eastAsia="Times New Roman" w:hAnsi="Times New Roman" w:cs="Times New Roman"/>
      <w:i/>
      <w:iCs/>
      <w:sz w:val="20"/>
      <w:szCs w:val="20"/>
    </w:rPr>
  </w:style>
  <w:style w:type="paragraph" w:styleId="Titolo">
    <w:name w:val="Title"/>
    <w:basedOn w:val="Normale"/>
    <w:link w:val="TitoloCarattere"/>
    <w:uiPriority w:val="1"/>
    <w:qFormat/>
    <w:rsid w:val="00463EF0"/>
    <w:pPr>
      <w:widowControl w:val="0"/>
      <w:autoSpaceDE w:val="0"/>
      <w:autoSpaceDN w:val="0"/>
      <w:spacing w:before="129" w:after="0" w:line="240" w:lineRule="auto"/>
      <w:ind w:left="352" w:right="352"/>
      <w:jc w:val="center"/>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1"/>
    <w:rsid w:val="00463E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7395">
      <w:bodyDiv w:val="1"/>
      <w:marLeft w:val="0"/>
      <w:marRight w:val="0"/>
      <w:marTop w:val="0"/>
      <w:marBottom w:val="0"/>
      <w:divBdr>
        <w:top w:val="none" w:sz="0" w:space="0" w:color="auto"/>
        <w:left w:val="none" w:sz="0" w:space="0" w:color="auto"/>
        <w:bottom w:val="none" w:sz="0" w:space="0" w:color="auto"/>
        <w:right w:val="none" w:sz="0" w:space="0" w:color="auto"/>
      </w:divBdr>
    </w:div>
    <w:div w:id="710544086">
      <w:bodyDiv w:val="1"/>
      <w:marLeft w:val="0"/>
      <w:marRight w:val="0"/>
      <w:marTop w:val="0"/>
      <w:marBottom w:val="0"/>
      <w:divBdr>
        <w:top w:val="none" w:sz="0" w:space="0" w:color="auto"/>
        <w:left w:val="none" w:sz="0" w:space="0" w:color="auto"/>
        <w:bottom w:val="none" w:sz="0" w:space="0" w:color="auto"/>
        <w:right w:val="none" w:sz="0" w:space="0" w:color="auto"/>
      </w:divBdr>
    </w:div>
    <w:div w:id="1212957894">
      <w:bodyDiv w:val="1"/>
      <w:marLeft w:val="0"/>
      <w:marRight w:val="0"/>
      <w:marTop w:val="0"/>
      <w:marBottom w:val="0"/>
      <w:divBdr>
        <w:top w:val="none" w:sz="0" w:space="0" w:color="auto"/>
        <w:left w:val="none" w:sz="0" w:space="0" w:color="auto"/>
        <w:bottom w:val="none" w:sz="0" w:space="0" w:color="auto"/>
        <w:right w:val="none" w:sz="0" w:space="0" w:color="auto"/>
      </w:divBdr>
    </w:div>
    <w:div w:id="1302734758">
      <w:bodyDiv w:val="1"/>
      <w:marLeft w:val="0"/>
      <w:marRight w:val="0"/>
      <w:marTop w:val="0"/>
      <w:marBottom w:val="0"/>
      <w:divBdr>
        <w:top w:val="none" w:sz="0" w:space="0" w:color="auto"/>
        <w:left w:val="none" w:sz="0" w:space="0" w:color="auto"/>
        <w:bottom w:val="none" w:sz="0" w:space="0" w:color="auto"/>
        <w:right w:val="none" w:sz="0" w:space="0" w:color="auto"/>
      </w:divBdr>
    </w:div>
    <w:div w:id="16704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eli/id/2021/11/26/21G00211/s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deirossi@informaticapa.it" TargetMode="External"/><Relationship Id="rId4" Type="http://schemas.openxmlformats.org/officeDocument/2006/relationships/settings" Target="settings.xml"/><Relationship Id="rId9" Type="http://schemas.openxmlformats.org/officeDocument/2006/relationships/hyperlink" Target="mailto:veic86400p@pec.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eic86400p@pec.istruzione.it" TargetMode="External"/><Relationship Id="rId7" Type="http://schemas.openxmlformats.org/officeDocument/2006/relationships/hyperlink" Target="http://www.icalvisepisani.it/" TargetMode="External"/><Relationship Id="rId2" Type="http://schemas.openxmlformats.org/officeDocument/2006/relationships/hyperlink" Target="mailto:veic86400p@istruzione.it" TargetMode="External"/><Relationship Id="rId1" Type="http://schemas.openxmlformats.org/officeDocument/2006/relationships/image" Target="media/image1.jpeg"/><Relationship Id="rId6" Type="http://schemas.openxmlformats.org/officeDocument/2006/relationships/hyperlink" Target="mailto:veic86400p@pec.istruzione.it" TargetMode="External"/><Relationship Id="rId5" Type="http://schemas.openxmlformats.org/officeDocument/2006/relationships/hyperlink" Target="mailto:veic86400p@istruzione.it" TargetMode="External"/><Relationship Id="rId4" Type="http://schemas.openxmlformats.org/officeDocument/2006/relationships/hyperlink" Target="http://www.icalvisepis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B6DF-9E62-4BE2-ACF2-C2B761C1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3222</Words>
  <Characters>18368</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2021-12-13T12:11:00Z</dcterms:created>
  <dcterms:modified xsi:type="dcterms:W3CDTF">2021-12-13T12:11:00Z</dcterms:modified>
</cp:coreProperties>
</file>